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04EA" w:rsidRDefault="003304EA" w:rsidP="003304EA">
      <w:pPr>
        <w:spacing w:after="0" w:line="240" w:lineRule="auto"/>
        <w:rPr>
          <w:b/>
          <w:bCs/>
          <w:sz w:val="28"/>
          <w:u w:val="single"/>
        </w:rPr>
      </w:pPr>
      <w:bookmarkStart w:id="0" w:name="_Hlk51257446"/>
      <w:bookmarkStart w:id="1" w:name="_Hlk52793785"/>
      <w:bookmarkEnd w:id="0"/>
      <w:r w:rsidRPr="00DE42A2">
        <w:rPr>
          <w:b/>
          <w:bCs/>
          <w:sz w:val="28"/>
          <w:u w:val="single"/>
        </w:rPr>
        <w:t xml:space="preserve">THE BIG IDEAS OF </w:t>
      </w:r>
      <w:r>
        <w:rPr>
          <w:b/>
          <w:bCs/>
          <w:sz w:val="28"/>
          <w:u w:val="single"/>
        </w:rPr>
        <w:t>READING</w:t>
      </w:r>
    </w:p>
    <w:p w:rsidR="001E32D8" w:rsidRDefault="001E32D8" w:rsidP="003304EA">
      <w:pPr>
        <w:spacing w:after="0" w:line="240" w:lineRule="auto"/>
        <w:rPr>
          <w:b/>
          <w:bCs/>
          <w:sz w:val="28"/>
          <w:u w:val="single"/>
        </w:rPr>
      </w:pPr>
    </w:p>
    <w:p w:rsidR="003304EA" w:rsidRDefault="003304EA" w:rsidP="003304EA">
      <w:pPr>
        <w:spacing w:after="0"/>
      </w:pPr>
      <w:r w:rsidRPr="00913A69">
        <w:t xml:space="preserve">At Highwood, our curriculum provision is designed to </w:t>
      </w:r>
      <w:r>
        <w:t>make sure children:</w:t>
      </w:r>
    </w:p>
    <w:p w:rsidR="003304EA" w:rsidRDefault="003304EA" w:rsidP="003304EA">
      <w:pPr>
        <w:pStyle w:val="ListParagraph"/>
        <w:numPr>
          <w:ilvl w:val="0"/>
          <w:numId w:val="6"/>
        </w:numPr>
        <w:spacing w:after="0"/>
      </w:pPr>
      <w:r>
        <w:t xml:space="preserve">read easily, fluently and with good understanding </w:t>
      </w:r>
    </w:p>
    <w:p w:rsidR="003304EA" w:rsidRDefault="003304EA" w:rsidP="003304EA">
      <w:pPr>
        <w:pStyle w:val="ListParagraph"/>
        <w:numPr>
          <w:ilvl w:val="0"/>
          <w:numId w:val="6"/>
        </w:numPr>
        <w:spacing w:after="0" w:line="240" w:lineRule="auto"/>
      </w:pPr>
      <w:r>
        <w:t xml:space="preserve">develop the habit of reading widely and often, for both pleasure and information </w:t>
      </w:r>
    </w:p>
    <w:p w:rsidR="003304EA" w:rsidRPr="00BC5F01" w:rsidRDefault="003304EA" w:rsidP="003304EA">
      <w:pPr>
        <w:pStyle w:val="ListParagraph"/>
        <w:numPr>
          <w:ilvl w:val="0"/>
          <w:numId w:val="6"/>
        </w:numPr>
        <w:spacing w:after="0" w:line="240" w:lineRule="auto"/>
      </w:pPr>
      <w:r>
        <w:t>e</w:t>
      </w:r>
      <w:r w:rsidRPr="00BC5F01">
        <w:t>xpand their vocabulary through exposure to texts that are aspirational and chosen for their relevance to our pupils and their needs.</w:t>
      </w:r>
    </w:p>
    <w:p w:rsidR="003304EA" w:rsidRDefault="003304EA" w:rsidP="003304EA">
      <w:pPr>
        <w:spacing w:after="0" w:line="240" w:lineRule="auto"/>
      </w:pPr>
    </w:p>
    <w:p w:rsidR="003304EA" w:rsidRDefault="00FF0F7D" w:rsidP="003304EA">
      <w:pPr>
        <w:spacing w:after="0" w:line="240" w:lineRule="auto"/>
      </w:pPr>
      <w:r>
        <w:rPr>
          <w:noProof/>
          <w:lang w:eastAsia="en-GB"/>
        </w:rPr>
        <w:drawing>
          <wp:anchor distT="0" distB="0" distL="114300" distR="114300" simplePos="0" relativeHeight="251659264" behindDoc="0" locked="0" layoutInCell="1" allowOverlap="1" wp14:anchorId="1FFD99C9" wp14:editId="5F016BB1">
            <wp:simplePos x="0" y="0"/>
            <wp:positionH relativeFrom="margin">
              <wp:posOffset>7960360</wp:posOffset>
            </wp:positionH>
            <wp:positionV relativeFrom="paragraph">
              <wp:posOffset>415925</wp:posOffset>
            </wp:positionV>
            <wp:extent cx="1817370" cy="1347470"/>
            <wp:effectExtent l="0" t="0" r="0" b="5080"/>
            <wp:wrapNone/>
            <wp:docPr id="8" name="Picture 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17370" cy="1347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04EA" w:rsidRPr="00913A69">
        <w:t>In order to succeed, children have to be proficient users of their phonetic knowledge and be able to read the text and then use their wider knowledge to comprehend the content of each book.</w:t>
      </w:r>
      <w:r w:rsidR="003304EA">
        <w:t xml:space="preserve">  Our whole school strategy has a consistent approach by focussing on </w:t>
      </w:r>
      <w:r>
        <w:t>7</w:t>
      </w:r>
      <w:r w:rsidR="003304EA">
        <w:t xml:space="preserve"> key strands to embed word reading and comprehension:  Decode, Explain, Retrieve, Interpret</w:t>
      </w:r>
      <w:r>
        <w:t xml:space="preserve">, </w:t>
      </w:r>
      <w:r w:rsidR="003304EA">
        <w:t>Choice</w:t>
      </w:r>
      <w:r>
        <w:t>, Perform and Review</w:t>
      </w:r>
      <w:r w:rsidR="003304EA">
        <w:t>.</w:t>
      </w:r>
    </w:p>
    <w:p w:rsidR="003304EA" w:rsidRDefault="00FF0F7D" w:rsidP="003304EA">
      <w:pPr>
        <w:spacing w:after="0" w:line="240" w:lineRule="auto"/>
      </w:pPr>
      <w:r w:rsidRPr="00BB3038">
        <w:rPr>
          <w:noProof/>
          <w:sz w:val="20"/>
          <w:szCs w:val="20"/>
        </w:rPr>
        <w:drawing>
          <wp:anchor distT="0" distB="0" distL="114300" distR="114300" simplePos="0" relativeHeight="251665408" behindDoc="1" locked="0" layoutInCell="1" allowOverlap="1" wp14:anchorId="329FB1B7" wp14:editId="33717679">
            <wp:simplePos x="0" y="0"/>
            <wp:positionH relativeFrom="margin">
              <wp:posOffset>8953500</wp:posOffset>
            </wp:positionH>
            <wp:positionV relativeFrom="paragraph">
              <wp:posOffset>1238250</wp:posOffset>
            </wp:positionV>
            <wp:extent cx="638175" cy="629920"/>
            <wp:effectExtent l="0" t="0" r="9525" b="0"/>
            <wp:wrapTight wrapText="bothSides">
              <wp:wrapPolygon edited="0">
                <wp:start x="0" y="0"/>
                <wp:lineTo x="0" y="20903"/>
                <wp:lineTo x="21278" y="20903"/>
                <wp:lineTo x="2127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81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0DB9">
        <w:rPr>
          <w:noProof/>
          <w:sz w:val="18"/>
          <w:szCs w:val="18"/>
        </w:rPr>
        <w:drawing>
          <wp:anchor distT="0" distB="0" distL="114300" distR="114300" simplePos="0" relativeHeight="251663360" behindDoc="1" locked="0" layoutInCell="1" allowOverlap="1" wp14:anchorId="08161205">
            <wp:simplePos x="0" y="0"/>
            <wp:positionH relativeFrom="column">
              <wp:posOffset>8267700</wp:posOffset>
            </wp:positionH>
            <wp:positionV relativeFrom="paragraph">
              <wp:posOffset>1257300</wp:posOffset>
            </wp:positionV>
            <wp:extent cx="609600" cy="560070"/>
            <wp:effectExtent l="0" t="0" r="0" b="0"/>
            <wp:wrapTight wrapText="bothSides">
              <wp:wrapPolygon edited="0">
                <wp:start x="0" y="0"/>
                <wp:lineTo x="0" y="20571"/>
                <wp:lineTo x="20925" y="20571"/>
                <wp:lineTo x="20925"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3144" b="4443"/>
                    <a:stretch/>
                  </pic:blipFill>
                  <pic:spPr bwMode="auto">
                    <a:xfrm>
                      <a:off x="0" y="0"/>
                      <a:ext cx="609600" cy="5600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2273"/>
        <w:gridCol w:w="9501"/>
      </w:tblGrid>
      <w:tr w:rsidR="003304EA" w:rsidTr="008D62C9">
        <w:trPr>
          <w:trHeight w:val="244"/>
        </w:trPr>
        <w:tc>
          <w:tcPr>
            <w:tcW w:w="2273" w:type="dxa"/>
          </w:tcPr>
          <w:p w:rsidR="003304EA" w:rsidRPr="00DD2482" w:rsidRDefault="003304EA" w:rsidP="008D62C9">
            <w:pPr>
              <w:rPr>
                <w:b/>
              </w:rPr>
            </w:pPr>
            <w:r w:rsidRPr="00DD2482">
              <w:rPr>
                <w:b/>
              </w:rPr>
              <w:t>Reading Strand</w:t>
            </w:r>
          </w:p>
        </w:tc>
        <w:tc>
          <w:tcPr>
            <w:tcW w:w="9501" w:type="dxa"/>
          </w:tcPr>
          <w:p w:rsidR="003304EA" w:rsidRPr="00DD2482" w:rsidRDefault="003304EA" w:rsidP="008D62C9">
            <w:pPr>
              <w:rPr>
                <w:b/>
              </w:rPr>
            </w:pPr>
            <w:r w:rsidRPr="00DD2482">
              <w:rPr>
                <w:b/>
              </w:rPr>
              <w:t>Content</w:t>
            </w:r>
          </w:p>
        </w:tc>
      </w:tr>
      <w:tr w:rsidR="003304EA" w:rsidTr="008D62C9">
        <w:trPr>
          <w:trHeight w:val="244"/>
        </w:trPr>
        <w:tc>
          <w:tcPr>
            <w:tcW w:w="2273" w:type="dxa"/>
          </w:tcPr>
          <w:p w:rsidR="003304EA" w:rsidRPr="003A0DF3" w:rsidRDefault="003304EA" w:rsidP="008D62C9">
            <w:pPr>
              <w:rPr>
                <w:b/>
              </w:rPr>
            </w:pPr>
            <w:r w:rsidRPr="003A0DF3">
              <w:rPr>
                <w:b/>
              </w:rPr>
              <w:t>Decode</w:t>
            </w:r>
          </w:p>
        </w:tc>
        <w:tc>
          <w:tcPr>
            <w:tcW w:w="9501" w:type="dxa"/>
          </w:tcPr>
          <w:p w:rsidR="003304EA" w:rsidRPr="00811ACC" w:rsidRDefault="003304EA" w:rsidP="008D62C9">
            <w:r w:rsidRPr="00811ACC">
              <w:t xml:space="preserve">Using synthetic Phonics (Letters and Sounds) to segment and blend words together.  </w:t>
            </w:r>
            <w:r w:rsidR="00FE16B6" w:rsidRPr="00811ACC">
              <w:t>Use knowledge of morphology and etymology to read aloud and understand new words.</w:t>
            </w:r>
          </w:p>
        </w:tc>
      </w:tr>
      <w:tr w:rsidR="003304EA" w:rsidTr="008D62C9">
        <w:trPr>
          <w:trHeight w:val="244"/>
        </w:trPr>
        <w:tc>
          <w:tcPr>
            <w:tcW w:w="2273" w:type="dxa"/>
          </w:tcPr>
          <w:p w:rsidR="003304EA" w:rsidRPr="003A0DF3" w:rsidRDefault="003304EA" w:rsidP="008D62C9">
            <w:pPr>
              <w:rPr>
                <w:b/>
              </w:rPr>
            </w:pPr>
            <w:r w:rsidRPr="003A0DF3">
              <w:rPr>
                <w:b/>
              </w:rPr>
              <w:t>Explain</w:t>
            </w:r>
          </w:p>
        </w:tc>
        <w:tc>
          <w:tcPr>
            <w:tcW w:w="9501" w:type="dxa"/>
          </w:tcPr>
          <w:p w:rsidR="003304EA" w:rsidRDefault="003304EA" w:rsidP="008D62C9">
            <w:r>
              <w:t>Explaining new vocabulary and understanding its use in context.</w:t>
            </w:r>
          </w:p>
        </w:tc>
      </w:tr>
      <w:tr w:rsidR="003304EA" w:rsidTr="008D62C9">
        <w:trPr>
          <w:trHeight w:val="244"/>
        </w:trPr>
        <w:tc>
          <w:tcPr>
            <w:tcW w:w="2273" w:type="dxa"/>
          </w:tcPr>
          <w:p w:rsidR="003304EA" w:rsidRPr="003A0DF3" w:rsidRDefault="003304EA" w:rsidP="008D62C9">
            <w:pPr>
              <w:rPr>
                <w:b/>
              </w:rPr>
            </w:pPr>
            <w:r w:rsidRPr="003A0DF3">
              <w:rPr>
                <w:b/>
              </w:rPr>
              <w:t>Retrieve</w:t>
            </w:r>
          </w:p>
        </w:tc>
        <w:tc>
          <w:tcPr>
            <w:tcW w:w="9501" w:type="dxa"/>
          </w:tcPr>
          <w:p w:rsidR="003304EA" w:rsidRDefault="003304EA" w:rsidP="008D62C9">
            <w:r>
              <w:t>Retrieving information using skimming and scanning techniques to locate key vocabulary.</w:t>
            </w:r>
          </w:p>
        </w:tc>
      </w:tr>
      <w:tr w:rsidR="003304EA" w:rsidTr="008D62C9">
        <w:trPr>
          <w:trHeight w:val="244"/>
        </w:trPr>
        <w:tc>
          <w:tcPr>
            <w:tcW w:w="2273" w:type="dxa"/>
          </w:tcPr>
          <w:p w:rsidR="003304EA" w:rsidRPr="003A0DF3" w:rsidRDefault="003304EA" w:rsidP="008D62C9">
            <w:pPr>
              <w:rPr>
                <w:b/>
              </w:rPr>
            </w:pPr>
            <w:r w:rsidRPr="003A0DF3">
              <w:rPr>
                <w:b/>
              </w:rPr>
              <w:t>Interpret</w:t>
            </w:r>
          </w:p>
        </w:tc>
        <w:tc>
          <w:tcPr>
            <w:tcW w:w="9501" w:type="dxa"/>
          </w:tcPr>
          <w:p w:rsidR="003304EA" w:rsidRDefault="003304EA" w:rsidP="008D62C9">
            <w:r>
              <w:t>Interpreting information using clear evidence from the text.</w:t>
            </w:r>
          </w:p>
        </w:tc>
      </w:tr>
      <w:tr w:rsidR="003304EA" w:rsidTr="008D62C9">
        <w:trPr>
          <w:trHeight w:val="244"/>
        </w:trPr>
        <w:tc>
          <w:tcPr>
            <w:tcW w:w="2273" w:type="dxa"/>
          </w:tcPr>
          <w:p w:rsidR="003304EA" w:rsidRPr="003A0DF3" w:rsidRDefault="003304EA" w:rsidP="008D62C9">
            <w:pPr>
              <w:rPr>
                <w:b/>
              </w:rPr>
            </w:pPr>
            <w:r w:rsidRPr="003A0DF3">
              <w:rPr>
                <w:b/>
              </w:rPr>
              <w:t>Choice</w:t>
            </w:r>
          </w:p>
        </w:tc>
        <w:tc>
          <w:tcPr>
            <w:tcW w:w="9501" w:type="dxa"/>
          </w:tcPr>
          <w:p w:rsidR="003304EA" w:rsidRDefault="003304EA" w:rsidP="008D62C9">
            <w:r>
              <w:t>Thinking about authorial intent including layout of text use of images and illustrations.</w:t>
            </w:r>
          </w:p>
        </w:tc>
      </w:tr>
      <w:tr w:rsidR="00DD0AF4" w:rsidTr="00DD0AF4">
        <w:trPr>
          <w:trHeight w:val="244"/>
        </w:trPr>
        <w:tc>
          <w:tcPr>
            <w:tcW w:w="2273" w:type="dxa"/>
            <w:shd w:val="clear" w:color="auto" w:fill="D9D9D9" w:themeFill="background1" w:themeFillShade="D9"/>
          </w:tcPr>
          <w:p w:rsidR="00DD0AF4" w:rsidRPr="003A0DF3" w:rsidRDefault="00DD0AF4" w:rsidP="008D62C9">
            <w:pPr>
              <w:rPr>
                <w:b/>
              </w:rPr>
            </w:pPr>
          </w:p>
        </w:tc>
        <w:tc>
          <w:tcPr>
            <w:tcW w:w="9501" w:type="dxa"/>
            <w:shd w:val="clear" w:color="auto" w:fill="D9D9D9" w:themeFill="background1" w:themeFillShade="D9"/>
          </w:tcPr>
          <w:p w:rsidR="00DD0AF4" w:rsidRDefault="00DD0AF4" w:rsidP="008D62C9"/>
        </w:tc>
      </w:tr>
      <w:tr w:rsidR="00C376D7" w:rsidTr="008D62C9">
        <w:trPr>
          <w:trHeight w:val="244"/>
        </w:trPr>
        <w:tc>
          <w:tcPr>
            <w:tcW w:w="2273" w:type="dxa"/>
          </w:tcPr>
          <w:p w:rsidR="00C376D7" w:rsidRPr="003A0DF3" w:rsidRDefault="00C376D7" w:rsidP="008D62C9">
            <w:pPr>
              <w:rPr>
                <w:b/>
              </w:rPr>
            </w:pPr>
            <w:r>
              <w:rPr>
                <w:b/>
              </w:rPr>
              <w:t>Perform</w:t>
            </w:r>
          </w:p>
        </w:tc>
        <w:tc>
          <w:tcPr>
            <w:tcW w:w="9501" w:type="dxa"/>
          </w:tcPr>
          <w:p w:rsidR="00C376D7" w:rsidRDefault="00543FE1" w:rsidP="008D62C9">
            <w:r>
              <w:t>Performing poetry, fiction and plays as an individual or groups to their peers.</w:t>
            </w:r>
          </w:p>
        </w:tc>
      </w:tr>
      <w:tr w:rsidR="00C376D7" w:rsidTr="008D62C9">
        <w:trPr>
          <w:trHeight w:val="244"/>
        </w:trPr>
        <w:tc>
          <w:tcPr>
            <w:tcW w:w="2273" w:type="dxa"/>
          </w:tcPr>
          <w:p w:rsidR="00C376D7" w:rsidRDefault="00C376D7" w:rsidP="008D62C9">
            <w:pPr>
              <w:rPr>
                <w:b/>
              </w:rPr>
            </w:pPr>
            <w:r>
              <w:rPr>
                <w:b/>
              </w:rPr>
              <w:t>Review</w:t>
            </w:r>
          </w:p>
        </w:tc>
        <w:tc>
          <w:tcPr>
            <w:tcW w:w="9501" w:type="dxa"/>
          </w:tcPr>
          <w:p w:rsidR="00C376D7" w:rsidRDefault="00543FE1" w:rsidP="008D62C9">
            <w:r>
              <w:t>Discuss and compare books they have read.</w:t>
            </w:r>
          </w:p>
        </w:tc>
      </w:tr>
    </w:tbl>
    <w:p w:rsidR="00543FE1" w:rsidRDefault="00543FE1" w:rsidP="003304EA"/>
    <w:p w:rsidR="003304EA" w:rsidRDefault="003A28D9" w:rsidP="003B1EBE">
      <w:pPr>
        <w:jc w:val="center"/>
      </w:pPr>
      <w:r>
        <w:rPr>
          <w:noProof/>
        </w:rPr>
        <mc:AlternateContent>
          <mc:Choice Requires="wps">
            <w:drawing>
              <wp:anchor distT="45720" distB="45720" distL="114300" distR="114300" simplePos="0" relativeHeight="251662336" behindDoc="0" locked="0" layoutInCell="1" allowOverlap="1">
                <wp:simplePos x="0" y="0"/>
                <wp:positionH relativeFrom="column">
                  <wp:posOffset>9525</wp:posOffset>
                </wp:positionH>
                <wp:positionV relativeFrom="paragraph">
                  <wp:posOffset>266700</wp:posOffset>
                </wp:positionV>
                <wp:extent cx="2360930" cy="1219200"/>
                <wp:effectExtent l="0" t="0" r="133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19200"/>
                        </a:xfrm>
                        <a:prstGeom prst="rect">
                          <a:avLst/>
                        </a:prstGeom>
                        <a:solidFill>
                          <a:srgbClr val="FFFFFF"/>
                        </a:solidFill>
                        <a:ln w="9525">
                          <a:solidFill>
                            <a:srgbClr val="000000"/>
                          </a:solidFill>
                          <a:miter lim="800000"/>
                          <a:headEnd/>
                          <a:tailEnd/>
                        </a:ln>
                      </wps:spPr>
                      <wps:txbx>
                        <w:txbxContent>
                          <w:p w:rsidR="003A28D9" w:rsidRDefault="003A28D9" w:rsidP="003A28D9">
                            <w:r>
                              <w:t xml:space="preserve">To aid comprehension, Highwood has adopted the acronym of APE – Answer it, </w:t>
                            </w:r>
                            <w:proofErr w:type="gramStart"/>
                            <w:r>
                              <w:t>Prove</w:t>
                            </w:r>
                            <w:proofErr w:type="gramEnd"/>
                            <w:r>
                              <w:t xml:space="preserve"> it, Explain it.  This structure is designed to structure children’s thought process when explaining their thinking, particularly when asked to use evidence from the text.  To help further embed this concept, we also use it to structure our mathematical reasoning explanations:  </w:t>
                            </w:r>
                          </w:p>
                          <w:p w:rsidR="003A28D9" w:rsidRDefault="003A28D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5pt;margin-top:21pt;width:185.9pt;height:96pt;z-index:2516623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">
                <v:textbox>
                  <w:txbxContent>
                    <w:p w:rsidR="003A28D9" w:rsidRDefault="003A28D9" w:rsidP="003A28D9">
                      <w:r>
                        <w:t xml:space="preserve">To aid comprehension, Highwood has adopted the acronym of APE – Answer it, </w:t>
                      </w:r>
                      <w:proofErr w:type="gramStart"/>
                      <w:r>
                        <w:t>Prove</w:t>
                      </w:r>
                      <w:proofErr w:type="gramEnd"/>
                      <w:r>
                        <w:t xml:space="preserve"> it, Explain it.  This structure is designed to structure children’s thought process when explaining their thinking, particularly when asked to use evidence from the text.  To help further embed this concept, we also use it to structure our mathematical reasoning explanations:  </w:t>
                      </w:r>
                    </w:p>
                    <w:p w:rsidR="003A28D9" w:rsidRDefault="003A28D9"/>
                  </w:txbxContent>
                </v:textbox>
                <w10:wrap type="square"/>
              </v:shape>
            </w:pict>
          </mc:Fallback>
        </mc:AlternateContent>
      </w:r>
      <w:r>
        <w:rPr>
          <w:noProof/>
          <w:lang w:eastAsia="en-GB"/>
        </w:rPr>
        <w:drawing>
          <wp:inline distT="0" distB="0" distL="0" distR="0" wp14:anchorId="63121C91" wp14:editId="48DECF6D">
            <wp:extent cx="2552700" cy="1804382"/>
            <wp:effectExtent l="0" t="0" r="0" b="5715"/>
            <wp:docPr id="50" name="Picture 50" descr="Image result for mrs p teach 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mrs p teach ap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52700" cy="1804382"/>
                    </a:xfrm>
                    <a:prstGeom prst="rect">
                      <a:avLst/>
                    </a:prstGeom>
                    <a:noFill/>
                    <a:ln>
                      <a:noFill/>
                    </a:ln>
                  </pic:spPr>
                </pic:pic>
              </a:graphicData>
            </a:graphic>
          </wp:inline>
        </w:drawing>
      </w:r>
      <w:r w:rsidR="003304EA">
        <w:rPr>
          <w:noProof/>
          <w:lang w:eastAsia="en-GB"/>
        </w:rPr>
        <w:drawing>
          <wp:inline distT="0" distB="0" distL="0" distR="0" wp14:anchorId="446E0470" wp14:editId="4BAD030B">
            <wp:extent cx="2609850" cy="1814661"/>
            <wp:effectExtent l="0" t="0" r="7620" b="0"/>
            <wp:docPr id="49" name="Picture 49" descr="https://1.bp.blogspot.com/-tNMeCeBVzs0/WDmd196goPI/AAAAAAAAEPo/pK4OX5DTCKU0ojNSUG5cAtp4fz-e1CXzgCEw/s1600/APE%2BResponses%2BMath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1.bp.blogspot.com/-tNMeCeBVzs0/WDmd196goPI/AAAAAAAAEPo/pK4OX5DTCKU0ojNSUG5cAtp4fz-e1CXzgCEw/s1600/APE%2BResponses%2BMath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09850" cy="1814661"/>
                    </a:xfrm>
                    <a:prstGeom prst="rect">
                      <a:avLst/>
                    </a:prstGeom>
                    <a:noFill/>
                    <a:ln>
                      <a:noFill/>
                    </a:ln>
                  </pic:spPr>
                </pic:pic>
              </a:graphicData>
            </a:graphic>
          </wp:inline>
        </w:drawing>
      </w:r>
    </w:p>
    <w:p w:rsidR="006A4C22" w:rsidRPr="00C27134" w:rsidRDefault="003304EA">
      <w:r>
        <w:t>Reading is prioritised on the timetable across the whole school.  Each morning from 9:00am to 9:30am, children have a reading slot on the timetable to practise Phonics (EYFS, Year 1, 2 and 3) and Whole Class Reading in (Year 4, 5 and 6). Year 2 and 3 also complete Whole Class Reading in the afternoon from 1.00/1.10pm to 1.30/1.40pm.</w:t>
      </w:r>
      <w:r w:rsidR="00FA02BC">
        <w:t xml:space="preserve"> </w:t>
      </w:r>
      <w:r w:rsidR="00811ACC">
        <w:t>Reading and Writing skills are then built upon and strengthen within topic lessons.</w:t>
      </w:r>
    </w:p>
    <w:bookmarkEnd w:id="1"/>
    <w:p w:rsidR="00F12A75" w:rsidRDefault="003A28D9" w:rsidP="00BE1130">
      <w:pPr>
        <w:rPr>
          <w:b/>
          <w:u w:val="single"/>
        </w:rPr>
      </w:pPr>
      <w:r>
        <w:rPr>
          <w:b/>
          <w:u w:val="single"/>
        </w:rPr>
        <w:br w:type="page"/>
      </w:r>
    </w:p>
    <w:p w:rsidR="003304EA" w:rsidRPr="00102BA6" w:rsidRDefault="00EB0DB9">
      <w:pPr>
        <w:rPr>
          <w:b/>
          <w:highlight w:val="yellow"/>
          <w:u w:val="single"/>
        </w:rPr>
      </w:pPr>
      <w:bookmarkStart w:id="2" w:name="_GoBack"/>
      <w:bookmarkEnd w:id="2"/>
      <w:r w:rsidRPr="00EB0DB9">
        <w:rPr>
          <w:b/>
          <w:u w:val="single"/>
        </w:rPr>
        <w:lastRenderedPageBreak/>
        <w:t>Year 1</w:t>
      </w:r>
      <w:r w:rsidR="006A4C22">
        <w:rPr>
          <w:b/>
          <w:u w:val="single"/>
        </w:rPr>
        <w:t xml:space="preserve"> </w:t>
      </w:r>
      <w:r w:rsidR="00896BE0">
        <w:rPr>
          <w:b/>
          <w:u w:val="single"/>
        </w:rPr>
        <w:t>N</w:t>
      </w:r>
      <w:r w:rsidR="006A4C22">
        <w:rPr>
          <w:b/>
          <w:u w:val="single"/>
        </w:rPr>
        <w:t>ational Curriculum Objectives</w:t>
      </w:r>
    </w:p>
    <w:p w:rsidR="000463DA" w:rsidRPr="00BB3038" w:rsidRDefault="000463DA" w:rsidP="000463DA">
      <w:pPr>
        <w:rPr>
          <w:sz w:val="20"/>
          <w:szCs w:val="20"/>
        </w:rPr>
      </w:pPr>
      <w:r w:rsidRPr="00BB3038">
        <w:rPr>
          <w:sz w:val="20"/>
          <w:szCs w:val="20"/>
        </w:rPr>
        <w:t xml:space="preserve">In </w:t>
      </w:r>
      <w:r>
        <w:rPr>
          <w:sz w:val="20"/>
          <w:szCs w:val="20"/>
        </w:rPr>
        <w:t>Guided Reading</w:t>
      </w:r>
      <w:r w:rsidRPr="00BB3038">
        <w:rPr>
          <w:sz w:val="20"/>
          <w:szCs w:val="20"/>
        </w:rPr>
        <w:t xml:space="preserve"> session</w:t>
      </w:r>
      <w:r w:rsidR="00BB0073">
        <w:rPr>
          <w:sz w:val="20"/>
          <w:szCs w:val="20"/>
        </w:rPr>
        <w:t>s</w:t>
      </w:r>
      <w:r w:rsidRPr="00BB3038">
        <w:rPr>
          <w:sz w:val="20"/>
          <w:szCs w:val="20"/>
        </w:rPr>
        <w:t>, all pupils are expected to:</w:t>
      </w:r>
    </w:p>
    <w:p w:rsidR="000463DA" w:rsidRPr="000463DA" w:rsidRDefault="000463DA" w:rsidP="000463DA">
      <w:pPr>
        <w:pStyle w:val="ListParagraph"/>
        <w:numPr>
          <w:ilvl w:val="0"/>
          <w:numId w:val="1"/>
        </w:numPr>
        <w:rPr>
          <w:sz w:val="20"/>
          <w:szCs w:val="20"/>
        </w:rPr>
      </w:pPr>
      <w:r w:rsidRPr="00BB3038">
        <w:rPr>
          <w:sz w:val="20"/>
          <w:szCs w:val="20"/>
        </w:rPr>
        <w:t>Participate in discussions about books</w:t>
      </w:r>
      <w:r>
        <w:rPr>
          <w:sz w:val="20"/>
          <w:szCs w:val="20"/>
        </w:rPr>
        <w:t xml:space="preserve"> by answering questions and exploring ideas</w:t>
      </w:r>
      <w:r w:rsidR="00361114">
        <w:rPr>
          <w:sz w:val="20"/>
          <w:szCs w:val="20"/>
        </w:rPr>
        <w:t>.</w:t>
      </w:r>
    </w:p>
    <w:p w:rsidR="000463DA" w:rsidRDefault="000463DA" w:rsidP="000463DA">
      <w:pPr>
        <w:pStyle w:val="ListParagraph"/>
        <w:numPr>
          <w:ilvl w:val="0"/>
          <w:numId w:val="1"/>
        </w:numPr>
        <w:rPr>
          <w:sz w:val="20"/>
          <w:szCs w:val="20"/>
        </w:rPr>
      </w:pPr>
      <w:r w:rsidRPr="00BB3038">
        <w:rPr>
          <w:sz w:val="20"/>
          <w:szCs w:val="20"/>
        </w:rPr>
        <w:t xml:space="preserve">Read a range of </w:t>
      </w:r>
      <w:r>
        <w:rPr>
          <w:sz w:val="20"/>
          <w:szCs w:val="20"/>
        </w:rPr>
        <w:t xml:space="preserve">books from </w:t>
      </w:r>
      <w:r w:rsidRPr="00BB3038">
        <w:rPr>
          <w:sz w:val="20"/>
          <w:szCs w:val="20"/>
        </w:rPr>
        <w:t>fiction</w:t>
      </w:r>
      <w:r w:rsidR="00D6457C">
        <w:rPr>
          <w:sz w:val="20"/>
          <w:szCs w:val="20"/>
        </w:rPr>
        <w:t>,</w:t>
      </w:r>
      <w:r w:rsidRPr="00BB3038">
        <w:rPr>
          <w:sz w:val="20"/>
          <w:szCs w:val="20"/>
        </w:rPr>
        <w:t xml:space="preserve"> poetry</w:t>
      </w:r>
      <w:r>
        <w:rPr>
          <w:sz w:val="20"/>
          <w:szCs w:val="20"/>
        </w:rPr>
        <w:t xml:space="preserve"> and </w:t>
      </w:r>
      <w:r w:rsidRPr="00BB3038">
        <w:rPr>
          <w:sz w:val="20"/>
          <w:szCs w:val="20"/>
        </w:rPr>
        <w:t>non-fiction</w:t>
      </w:r>
      <w:r>
        <w:rPr>
          <w:sz w:val="20"/>
          <w:szCs w:val="20"/>
        </w:rPr>
        <w:t xml:space="preserve"> from range of </w:t>
      </w:r>
      <w:r w:rsidRPr="00BB3038">
        <w:rPr>
          <w:sz w:val="20"/>
          <w:szCs w:val="20"/>
        </w:rPr>
        <w:t>cultures and traditions</w:t>
      </w:r>
      <w:r w:rsidR="00361114">
        <w:rPr>
          <w:sz w:val="20"/>
          <w:szCs w:val="20"/>
        </w:rPr>
        <w:t>.</w:t>
      </w:r>
    </w:p>
    <w:p w:rsidR="006E0257" w:rsidRDefault="00361114" w:rsidP="005E241C">
      <w:pPr>
        <w:pStyle w:val="ListParagraph"/>
        <w:numPr>
          <w:ilvl w:val="0"/>
          <w:numId w:val="1"/>
        </w:numPr>
        <w:spacing w:after="0" w:line="240" w:lineRule="auto"/>
        <w:rPr>
          <w:sz w:val="20"/>
          <w:szCs w:val="20"/>
        </w:rPr>
      </w:pPr>
      <w:r>
        <w:rPr>
          <w:sz w:val="20"/>
          <w:szCs w:val="20"/>
        </w:rPr>
        <w:t>Have the opportunity to re-read books to build up their fluency and confidence in word reading.</w:t>
      </w:r>
    </w:p>
    <w:p w:rsidR="00D21D3A" w:rsidRPr="00561FAA" w:rsidRDefault="00D21D3A" w:rsidP="005E241C">
      <w:pPr>
        <w:pStyle w:val="ListParagraph"/>
        <w:numPr>
          <w:ilvl w:val="0"/>
          <w:numId w:val="1"/>
        </w:numPr>
        <w:spacing w:after="0" w:line="240" w:lineRule="auto"/>
        <w:rPr>
          <w:color w:val="0070C0"/>
          <w:sz w:val="20"/>
          <w:szCs w:val="20"/>
        </w:rPr>
      </w:pPr>
      <w:r w:rsidRPr="00561FAA">
        <w:rPr>
          <w:color w:val="0070C0"/>
          <w:sz w:val="20"/>
          <w:szCs w:val="20"/>
        </w:rPr>
        <w:t>With support from the teacher, summarise what they have read so far.</w:t>
      </w:r>
      <w:r w:rsidR="006C329D" w:rsidRPr="00561FAA">
        <w:rPr>
          <w:color w:val="0070C0"/>
          <w:sz w:val="20"/>
          <w:szCs w:val="20"/>
        </w:rPr>
        <w:t xml:space="preserve"> </w:t>
      </w:r>
    </w:p>
    <w:tbl>
      <w:tblPr>
        <w:tblStyle w:val="TableGrid"/>
        <w:tblpPr w:leftFromText="180" w:rightFromText="180" w:vertAnchor="text" w:horzAnchor="margin" w:tblpY="238"/>
        <w:tblW w:w="0" w:type="auto"/>
        <w:tblLook w:val="04A0" w:firstRow="1" w:lastRow="0" w:firstColumn="1" w:lastColumn="0" w:noHBand="0" w:noVBand="1"/>
      </w:tblPr>
      <w:tblGrid>
        <w:gridCol w:w="5129"/>
        <w:gridCol w:w="5129"/>
        <w:gridCol w:w="5130"/>
      </w:tblGrid>
      <w:tr w:rsidR="004712AC" w:rsidTr="008D62C9">
        <w:tc>
          <w:tcPr>
            <w:tcW w:w="5129" w:type="dxa"/>
          </w:tcPr>
          <w:p w:rsidR="004712AC" w:rsidRPr="00EB0DB9" w:rsidRDefault="004712AC" w:rsidP="008D62C9">
            <w:pPr>
              <w:jc w:val="center"/>
              <w:rPr>
                <w:sz w:val="18"/>
                <w:szCs w:val="18"/>
              </w:rPr>
            </w:pPr>
            <w:r w:rsidRPr="00EB0DB9">
              <w:rPr>
                <w:noProof/>
                <w:sz w:val="18"/>
                <w:szCs w:val="18"/>
              </w:rPr>
              <w:drawing>
                <wp:inline distT="0" distB="0" distL="0" distR="0" wp14:anchorId="41DC13FE" wp14:editId="32F7DB01">
                  <wp:extent cx="1000125" cy="1000125"/>
                  <wp:effectExtent l="0" t="0" r="9525" b="9525"/>
                  <wp:docPr id="16" name="irc_mi" descr="Image result for read with 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rc_mi" descr="Image result for read with eric"/>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a:ln>
                            <a:noFill/>
                          </a:ln>
                          <a:extLst/>
                        </pic:spPr>
                      </pic:pic>
                    </a:graphicData>
                  </a:graphic>
                </wp:inline>
              </w:drawing>
            </w:r>
          </w:p>
          <w:p w:rsidR="004712AC" w:rsidRDefault="004712AC" w:rsidP="004712AC">
            <w:pPr>
              <w:pStyle w:val="ListParagraph"/>
              <w:numPr>
                <w:ilvl w:val="0"/>
                <w:numId w:val="9"/>
              </w:numPr>
              <w:jc w:val="center"/>
              <w:rPr>
                <w:sz w:val="18"/>
                <w:szCs w:val="18"/>
              </w:rPr>
            </w:pPr>
            <w:r w:rsidRPr="004712AC">
              <w:rPr>
                <w:sz w:val="18"/>
                <w:szCs w:val="18"/>
              </w:rPr>
              <w:t>Learn all of the sounds in phase 3, 4 and 5</w:t>
            </w:r>
          </w:p>
          <w:p w:rsidR="004712AC" w:rsidRPr="004712AC" w:rsidRDefault="004712AC" w:rsidP="004712AC">
            <w:pPr>
              <w:pStyle w:val="ListParagraph"/>
              <w:numPr>
                <w:ilvl w:val="0"/>
                <w:numId w:val="9"/>
              </w:numPr>
              <w:jc w:val="center"/>
              <w:rPr>
                <w:sz w:val="18"/>
                <w:szCs w:val="18"/>
              </w:rPr>
            </w:pPr>
            <w:r w:rsidRPr="004712AC">
              <w:rPr>
                <w:sz w:val="18"/>
                <w:szCs w:val="18"/>
              </w:rPr>
              <w:t>Speedily read all basic phoneme/graphemes at a rate of around 60 words per minute</w:t>
            </w:r>
          </w:p>
          <w:p w:rsidR="004712AC" w:rsidRPr="004712AC" w:rsidRDefault="004712AC" w:rsidP="004712AC">
            <w:pPr>
              <w:pStyle w:val="ListParagraph"/>
              <w:numPr>
                <w:ilvl w:val="0"/>
                <w:numId w:val="9"/>
              </w:numPr>
              <w:jc w:val="center"/>
              <w:rPr>
                <w:sz w:val="18"/>
                <w:szCs w:val="18"/>
              </w:rPr>
            </w:pPr>
            <w:r w:rsidRPr="004712AC">
              <w:rPr>
                <w:sz w:val="18"/>
                <w:szCs w:val="18"/>
              </w:rPr>
              <w:t>Read accurately by blending known GPCs (WRS&amp;S)</w:t>
            </w:r>
          </w:p>
          <w:p w:rsidR="004712AC" w:rsidRPr="004712AC" w:rsidRDefault="004712AC" w:rsidP="004712AC">
            <w:pPr>
              <w:pStyle w:val="ListParagraph"/>
              <w:numPr>
                <w:ilvl w:val="0"/>
                <w:numId w:val="9"/>
              </w:numPr>
              <w:jc w:val="center"/>
              <w:rPr>
                <w:sz w:val="18"/>
                <w:szCs w:val="18"/>
              </w:rPr>
            </w:pPr>
            <w:r w:rsidRPr="004712AC">
              <w:rPr>
                <w:sz w:val="18"/>
                <w:szCs w:val="18"/>
              </w:rPr>
              <w:t>Read common exception words</w:t>
            </w:r>
          </w:p>
          <w:p w:rsidR="004712AC" w:rsidRPr="004712AC" w:rsidRDefault="004712AC" w:rsidP="004712AC">
            <w:pPr>
              <w:pStyle w:val="ListParagraph"/>
              <w:numPr>
                <w:ilvl w:val="0"/>
                <w:numId w:val="9"/>
              </w:numPr>
              <w:jc w:val="center"/>
              <w:rPr>
                <w:sz w:val="18"/>
                <w:szCs w:val="18"/>
              </w:rPr>
            </w:pPr>
            <w:r w:rsidRPr="004712AC">
              <w:rPr>
                <w:sz w:val="18"/>
                <w:szCs w:val="18"/>
              </w:rPr>
              <w:t>Read common suffixes</w:t>
            </w:r>
            <w:r w:rsidR="00D6457C">
              <w:rPr>
                <w:sz w:val="18"/>
                <w:szCs w:val="18"/>
              </w:rPr>
              <w:t xml:space="preserve"> -s, -es, -</w:t>
            </w:r>
            <w:proofErr w:type="spellStart"/>
            <w:r w:rsidR="00D6457C">
              <w:rPr>
                <w:sz w:val="18"/>
                <w:szCs w:val="18"/>
              </w:rPr>
              <w:t>ing</w:t>
            </w:r>
            <w:proofErr w:type="spellEnd"/>
            <w:r w:rsidR="00D6457C">
              <w:rPr>
                <w:sz w:val="18"/>
                <w:szCs w:val="18"/>
              </w:rPr>
              <w:t>, -ed, -</w:t>
            </w:r>
            <w:proofErr w:type="spellStart"/>
            <w:r w:rsidR="00D6457C">
              <w:rPr>
                <w:sz w:val="18"/>
                <w:szCs w:val="18"/>
              </w:rPr>
              <w:t>er</w:t>
            </w:r>
            <w:proofErr w:type="spellEnd"/>
            <w:r w:rsidR="00D6457C">
              <w:rPr>
                <w:sz w:val="18"/>
                <w:szCs w:val="18"/>
              </w:rPr>
              <w:t>, and -</w:t>
            </w:r>
            <w:proofErr w:type="spellStart"/>
            <w:r w:rsidR="00D6457C">
              <w:rPr>
                <w:sz w:val="18"/>
                <w:szCs w:val="18"/>
              </w:rPr>
              <w:t>est</w:t>
            </w:r>
            <w:proofErr w:type="spellEnd"/>
          </w:p>
          <w:p w:rsidR="004712AC" w:rsidRPr="004712AC" w:rsidRDefault="004712AC" w:rsidP="004712AC">
            <w:pPr>
              <w:pStyle w:val="ListParagraph"/>
              <w:numPr>
                <w:ilvl w:val="0"/>
                <w:numId w:val="9"/>
              </w:numPr>
              <w:jc w:val="center"/>
              <w:rPr>
                <w:sz w:val="18"/>
                <w:szCs w:val="18"/>
              </w:rPr>
            </w:pPr>
            <w:r w:rsidRPr="004712AC">
              <w:rPr>
                <w:sz w:val="18"/>
                <w:szCs w:val="18"/>
              </w:rPr>
              <w:t>Read contractions and understand use of apostrophe for omission</w:t>
            </w:r>
          </w:p>
          <w:p w:rsidR="004712AC" w:rsidRDefault="004712AC" w:rsidP="004712AC">
            <w:pPr>
              <w:pStyle w:val="ListParagraph"/>
              <w:numPr>
                <w:ilvl w:val="0"/>
                <w:numId w:val="9"/>
              </w:numPr>
              <w:jc w:val="center"/>
              <w:rPr>
                <w:sz w:val="18"/>
                <w:szCs w:val="18"/>
              </w:rPr>
            </w:pPr>
            <w:r w:rsidRPr="004712AC">
              <w:rPr>
                <w:sz w:val="18"/>
                <w:szCs w:val="18"/>
              </w:rPr>
              <w:t>Read multi-syllable words</w:t>
            </w:r>
            <w:r>
              <w:rPr>
                <w:sz w:val="18"/>
                <w:szCs w:val="18"/>
              </w:rPr>
              <w:t xml:space="preserve"> containing known GPCs</w:t>
            </w:r>
          </w:p>
          <w:p w:rsidR="00BE1130" w:rsidRPr="00BE1130" w:rsidRDefault="004712AC" w:rsidP="00BE1130">
            <w:pPr>
              <w:pStyle w:val="ListParagraph"/>
              <w:numPr>
                <w:ilvl w:val="0"/>
                <w:numId w:val="9"/>
              </w:numPr>
              <w:jc w:val="center"/>
              <w:rPr>
                <w:rFonts w:ascii="Helvetica" w:eastAsia="Times New Roman" w:hAnsi="Helvetica" w:cs="Helvetica"/>
                <w:color w:val="333333"/>
                <w:sz w:val="21"/>
                <w:szCs w:val="21"/>
                <w:lang w:eastAsia="en-GB"/>
              </w:rPr>
            </w:pPr>
            <w:r>
              <w:rPr>
                <w:sz w:val="18"/>
                <w:szCs w:val="18"/>
              </w:rPr>
              <w:t>By the end of the year r</w:t>
            </w:r>
            <w:r w:rsidRPr="004712AC">
              <w:rPr>
                <w:sz w:val="18"/>
                <w:szCs w:val="18"/>
              </w:rPr>
              <w:t>ead orange level texts fluently</w:t>
            </w:r>
          </w:p>
          <w:p w:rsidR="004712AC" w:rsidRPr="00BE1130" w:rsidRDefault="00BE1130" w:rsidP="00BE1130">
            <w:pPr>
              <w:pStyle w:val="ListParagraph"/>
              <w:numPr>
                <w:ilvl w:val="0"/>
                <w:numId w:val="9"/>
              </w:numPr>
              <w:jc w:val="center"/>
              <w:rPr>
                <w:rFonts w:ascii="Helvetica" w:eastAsia="Times New Roman" w:hAnsi="Helvetica" w:cs="Helvetica"/>
                <w:color w:val="333333"/>
                <w:sz w:val="21"/>
                <w:szCs w:val="21"/>
                <w:lang w:eastAsia="en-GB"/>
              </w:rPr>
            </w:pPr>
            <w:r w:rsidRPr="00BE1130">
              <w:rPr>
                <w:sz w:val="18"/>
                <w:szCs w:val="18"/>
              </w:rPr>
              <w:t>Correct inaccurate reading by checking for sense</w:t>
            </w:r>
          </w:p>
          <w:p w:rsidR="00BE1130" w:rsidRPr="00BE1130" w:rsidRDefault="00BE1130" w:rsidP="00BE1130">
            <w:pPr>
              <w:pStyle w:val="ListParagraph"/>
              <w:numPr>
                <w:ilvl w:val="0"/>
                <w:numId w:val="9"/>
              </w:numPr>
              <w:jc w:val="center"/>
              <w:rPr>
                <w:rFonts w:ascii="Helvetica" w:eastAsia="Times New Roman" w:hAnsi="Helvetica" w:cs="Helvetica"/>
                <w:color w:val="333333"/>
                <w:sz w:val="21"/>
                <w:szCs w:val="21"/>
                <w:lang w:eastAsia="en-GB"/>
              </w:rPr>
            </w:pPr>
            <w:r w:rsidRPr="0050218B">
              <w:rPr>
                <w:sz w:val="18"/>
                <w:szCs w:val="18"/>
              </w:rPr>
              <w:t xml:space="preserve">Identify </w:t>
            </w:r>
            <w:r w:rsidR="0050218B" w:rsidRPr="0050218B">
              <w:rPr>
                <w:sz w:val="18"/>
                <w:szCs w:val="18"/>
              </w:rPr>
              <w:t>and understand why words rhyme</w:t>
            </w:r>
          </w:p>
        </w:tc>
        <w:tc>
          <w:tcPr>
            <w:tcW w:w="5129" w:type="dxa"/>
          </w:tcPr>
          <w:p w:rsidR="004712AC" w:rsidRPr="00EB0DB9" w:rsidRDefault="004712AC" w:rsidP="008D62C9">
            <w:pPr>
              <w:jc w:val="center"/>
              <w:rPr>
                <w:sz w:val="18"/>
                <w:szCs w:val="18"/>
              </w:rPr>
            </w:pPr>
            <w:r w:rsidRPr="00EB0DB9">
              <w:rPr>
                <w:noProof/>
                <w:sz w:val="18"/>
                <w:szCs w:val="18"/>
              </w:rPr>
              <w:drawing>
                <wp:inline distT="0" distB="0" distL="0" distR="0" wp14:anchorId="69998622" wp14:editId="41BBBF36">
                  <wp:extent cx="962025" cy="962025"/>
                  <wp:effectExtent l="0" t="0" r="9525" b="9525"/>
                  <wp:docPr id="17" name="irc_mi" descr="Image result for read with 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irc_mi" descr="Image result for read with eri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a:extLst/>
                        </pic:spPr>
                      </pic:pic>
                    </a:graphicData>
                  </a:graphic>
                </wp:inline>
              </w:drawing>
            </w:r>
          </w:p>
          <w:p w:rsidR="00787470" w:rsidRPr="005D3F92" w:rsidRDefault="00787470" w:rsidP="00561FAA">
            <w:pPr>
              <w:pStyle w:val="ListParagraph"/>
              <w:numPr>
                <w:ilvl w:val="0"/>
                <w:numId w:val="9"/>
              </w:numPr>
              <w:jc w:val="center"/>
              <w:rPr>
                <w:sz w:val="18"/>
                <w:szCs w:val="18"/>
              </w:rPr>
            </w:pPr>
            <w:r w:rsidRPr="005D3F92">
              <w:rPr>
                <w:sz w:val="18"/>
                <w:szCs w:val="18"/>
              </w:rPr>
              <w:t>Discuss the significance of title</w:t>
            </w:r>
            <w:r w:rsidR="000463DA" w:rsidRPr="005D3F92">
              <w:rPr>
                <w:sz w:val="18"/>
                <w:szCs w:val="18"/>
              </w:rPr>
              <w:t>, front cover, blurb</w:t>
            </w:r>
            <w:r w:rsidRPr="005D3F92">
              <w:rPr>
                <w:sz w:val="18"/>
                <w:szCs w:val="18"/>
              </w:rPr>
              <w:t xml:space="preserve"> and events</w:t>
            </w:r>
          </w:p>
          <w:p w:rsidR="00787470" w:rsidRDefault="00787470" w:rsidP="00561FAA">
            <w:pPr>
              <w:pStyle w:val="ListParagraph"/>
              <w:numPr>
                <w:ilvl w:val="0"/>
                <w:numId w:val="9"/>
              </w:numPr>
              <w:jc w:val="center"/>
              <w:rPr>
                <w:sz w:val="18"/>
                <w:szCs w:val="18"/>
              </w:rPr>
            </w:pPr>
            <w:r w:rsidRPr="00BE1130">
              <w:rPr>
                <w:sz w:val="18"/>
                <w:szCs w:val="18"/>
              </w:rPr>
              <w:t>Understand texts based on prior knowledge or provided information</w:t>
            </w:r>
          </w:p>
          <w:p w:rsidR="00BE1130" w:rsidRDefault="00BE1130" w:rsidP="00561FAA">
            <w:pPr>
              <w:pStyle w:val="ListParagraph"/>
              <w:numPr>
                <w:ilvl w:val="0"/>
                <w:numId w:val="9"/>
              </w:numPr>
              <w:jc w:val="center"/>
              <w:rPr>
                <w:sz w:val="18"/>
                <w:szCs w:val="18"/>
              </w:rPr>
            </w:pPr>
            <w:r>
              <w:rPr>
                <w:sz w:val="18"/>
                <w:szCs w:val="18"/>
              </w:rPr>
              <w:t>Discuss word meaning, linking new meanings to those already known</w:t>
            </w:r>
          </w:p>
          <w:p w:rsidR="0050218B" w:rsidRDefault="0050218B" w:rsidP="00561FAA">
            <w:pPr>
              <w:pStyle w:val="ListParagraph"/>
              <w:numPr>
                <w:ilvl w:val="0"/>
                <w:numId w:val="9"/>
              </w:numPr>
              <w:jc w:val="center"/>
              <w:rPr>
                <w:sz w:val="18"/>
                <w:szCs w:val="18"/>
              </w:rPr>
            </w:pPr>
            <w:r>
              <w:rPr>
                <w:sz w:val="18"/>
                <w:szCs w:val="18"/>
              </w:rPr>
              <w:t>Become very familiar with key stories, traditional tales and their story structure.</w:t>
            </w:r>
          </w:p>
          <w:p w:rsidR="00561FAA" w:rsidRPr="00561FAA" w:rsidRDefault="00561FAA" w:rsidP="00561FAA">
            <w:pPr>
              <w:pStyle w:val="ListParagraph"/>
              <w:numPr>
                <w:ilvl w:val="0"/>
                <w:numId w:val="9"/>
              </w:numPr>
              <w:jc w:val="center"/>
              <w:rPr>
                <w:color w:val="0070C0"/>
                <w:sz w:val="20"/>
                <w:szCs w:val="20"/>
              </w:rPr>
            </w:pPr>
            <w:r w:rsidRPr="00561FAA">
              <w:rPr>
                <w:color w:val="0070C0"/>
                <w:sz w:val="20"/>
                <w:szCs w:val="20"/>
              </w:rPr>
              <w:t>With support from the teacher, summarise what they have read so far.</w:t>
            </w:r>
          </w:p>
          <w:p w:rsidR="004712AC" w:rsidRPr="004712AC" w:rsidRDefault="004712AC" w:rsidP="008D62C9">
            <w:pPr>
              <w:rPr>
                <w:sz w:val="18"/>
                <w:szCs w:val="18"/>
              </w:rPr>
            </w:pPr>
          </w:p>
        </w:tc>
        <w:tc>
          <w:tcPr>
            <w:tcW w:w="5130" w:type="dxa"/>
          </w:tcPr>
          <w:p w:rsidR="004712AC" w:rsidRPr="00EB0DB9" w:rsidRDefault="004712AC" w:rsidP="008D62C9">
            <w:pPr>
              <w:jc w:val="center"/>
              <w:rPr>
                <w:sz w:val="18"/>
                <w:szCs w:val="18"/>
              </w:rPr>
            </w:pPr>
            <w:r w:rsidRPr="00EB0DB9">
              <w:rPr>
                <w:noProof/>
                <w:sz w:val="18"/>
                <w:szCs w:val="18"/>
              </w:rPr>
              <w:drawing>
                <wp:inline distT="0" distB="0" distL="0" distR="0" wp14:anchorId="5AA353EE" wp14:editId="46D7BF15">
                  <wp:extent cx="990600" cy="990600"/>
                  <wp:effectExtent l="0" t="0" r="0" b="0"/>
                  <wp:docPr id="18" name="irc_mi" descr="Image result for read with 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irc_mi" descr="Image result for read with eric"/>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a:extLst/>
                        </pic:spPr>
                      </pic:pic>
                    </a:graphicData>
                  </a:graphic>
                </wp:inline>
              </w:drawing>
            </w:r>
          </w:p>
          <w:p w:rsidR="00787470" w:rsidRDefault="00794465" w:rsidP="00BE1130">
            <w:pPr>
              <w:pStyle w:val="ListParagraph"/>
              <w:numPr>
                <w:ilvl w:val="0"/>
                <w:numId w:val="9"/>
              </w:numPr>
              <w:jc w:val="center"/>
              <w:rPr>
                <w:sz w:val="18"/>
                <w:szCs w:val="18"/>
              </w:rPr>
            </w:pPr>
            <w:r>
              <w:rPr>
                <w:sz w:val="18"/>
                <w:szCs w:val="18"/>
              </w:rPr>
              <w:t>C</w:t>
            </w:r>
            <w:r w:rsidR="00787470" w:rsidRPr="00BE1130">
              <w:rPr>
                <w:sz w:val="18"/>
                <w:szCs w:val="18"/>
              </w:rPr>
              <w:t xml:space="preserve">learly </w:t>
            </w:r>
            <w:r>
              <w:rPr>
                <w:sz w:val="18"/>
                <w:szCs w:val="18"/>
              </w:rPr>
              <w:t xml:space="preserve">explain their </w:t>
            </w:r>
            <w:r w:rsidR="00787470" w:rsidRPr="00BE1130">
              <w:rPr>
                <w:sz w:val="18"/>
                <w:szCs w:val="18"/>
              </w:rPr>
              <w:t>understanding of what is read to them</w:t>
            </w:r>
            <w:r>
              <w:rPr>
                <w:sz w:val="18"/>
                <w:szCs w:val="18"/>
              </w:rPr>
              <w:t>.</w:t>
            </w:r>
          </w:p>
          <w:p w:rsidR="00CB0B9D" w:rsidRPr="00BE1130" w:rsidRDefault="00CB0B9D" w:rsidP="00BE1130">
            <w:pPr>
              <w:pStyle w:val="ListParagraph"/>
              <w:numPr>
                <w:ilvl w:val="0"/>
                <w:numId w:val="9"/>
              </w:numPr>
              <w:jc w:val="center"/>
              <w:rPr>
                <w:sz w:val="18"/>
                <w:szCs w:val="18"/>
              </w:rPr>
            </w:pPr>
            <w:r>
              <w:rPr>
                <w:sz w:val="18"/>
                <w:szCs w:val="18"/>
              </w:rPr>
              <w:t>Answer questions by finding the information in the text.</w:t>
            </w:r>
          </w:p>
          <w:p w:rsidR="004712AC" w:rsidRPr="004712AC" w:rsidRDefault="004712AC" w:rsidP="008D62C9">
            <w:pPr>
              <w:rPr>
                <w:sz w:val="18"/>
                <w:szCs w:val="18"/>
              </w:rPr>
            </w:pPr>
          </w:p>
        </w:tc>
      </w:tr>
      <w:tr w:rsidR="004712AC" w:rsidTr="008D62C9">
        <w:tc>
          <w:tcPr>
            <w:tcW w:w="5129" w:type="dxa"/>
          </w:tcPr>
          <w:p w:rsidR="004712AC" w:rsidRPr="00EB0DB9" w:rsidRDefault="004712AC" w:rsidP="008D62C9">
            <w:pPr>
              <w:jc w:val="center"/>
              <w:rPr>
                <w:sz w:val="18"/>
                <w:szCs w:val="18"/>
              </w:rPr>
            </w:pPr>
            <w:r w:rsidRPr="00EB0DB9">
              <w:rPr>
                <w:noProof/>
                <w:sz w:val="18"/>
                <w:szCs w:val="18"/>
              </w:rPr>
              <w:drawing>
                <wp:inline distT="0" distB="0" distL="0" distR="0" wp14:anchorId="5DCA5880" wp14:editId="36B21878">
                  <wp:extent cx="971550" cy="971550"/>
                  <wp:effectExtent l="0" t="0" r="0" b="0"/>
                  <wp:docPr id="19" name="irc_mi" descr="Image result for read with 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irc_mi" descr="Image result for read with eric"/>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a:extLst/>
                        </pic:spPr>
                      </pic:pic>
                    </a:graphicData>
                  </a:graphic>
                </wp:inline>
              </w:drawing>
            </w:r>
          </w:p>
          <w:p w:rsidR="00D6457C" w:rsidRDefault="00D6457C" w:rsidP="00BE1130">
            <w:pPr>
              <w:pStyle w:val="ListParagraph"/>
              <w:numPr>
                <w:ilvl w:val="0"/>
                <w:numId w:val="9"/>
              </w:numPr>
              <w:jc w:val="center"/>
              <w:rPr>
                <w:sz w:val="18"/>
                <w:szCs w:val="18"/>
              </w:rPr>
            </w:pPr>
            <w:r>
              <w:rPr>
                <w:sz w:val="18"/>
                <w:szCs w:val="18"/>
              </w:rPr>
              <w:t>Link what they read or hear read to their own experiences.</w:t>
            </w:r>
          </w:p>
          <w:p w:rsidR="00787470" w:rsidRPr="00BE1130" w:rsidRDefault="00787470" w:rsidP="00BE1130">
            <w:pPr>
              <w:pStyle w:val="ListParagraph"/>
              <w:numPr>
                <w:ilvl w:val="0"/>
                <w:numId w:val="9"/>
              </w:numPr>
              <w:jc w:val="center"/>
              <w:rPr>
                <w:sz w:val="18"/>
                <w:szCs w:val="18"/>
              </w:rPr>
            </w:pPr>
            <w:r w:rsidRPr="00BE1130">
              <w:rPr>
                <w:sz w:val="18"/>
                <w:szCs w:val="18"/>
              </w:rPr>
              <w:t>Make inferences on the basis of what is said and done</w:t>
            </w:r>
          </w:p>
          <w:p w:rsidR="004712AC" w:rsidRDefault="00787470" w:rsidP="00BE1130">
            <w:pPr>
              <w:pStyle w:val="ListParagraph"/>
              <w:numPr>
                <w:ilvl w:val="0"/>
                <w:numId w:val="9"/>
              </w:numPr>
              <w:jc w:val="center"/>
              <w:rPr>
                <w:sz w:val="18"/>
                <w:szCs w:val="18"/>
              </w:rPr>
            </w:pPr>
            <w:r w:rsidRPr="00BE1130">
              <w:rPr>
                <w:sz w:val="18"/>
                <w:szCs w:val="18"/>
              </w:rPr>
              <w:t>Make predictions based on reading so far</w:t>
            </w:r>
          </w:p>
          <w:p w:rsidR="0050218B" w:rsidRPr="00D6457C" w:rsidRDefault="00BE1130" w:rsidP="00D6457C">
            <w:pPr>
              <w:pStyle w:val="ListParagraph"/>
              <w:numPr>
                <w:ilvl w:val="0"/>
                <w:numId w:val="9"/>
              </w:numPr>
              <w:jc w:val="center"/>
              <w:rPr>
                <w:sz w:val="18"/>
                <w:szCs w:val="18"/>
              </w:rPr>
            </w:pPr>
            <w:r>
              <w:rPr>
                <w:sz w:val="18"/>
                <w:szCs w:val="18"/>
              </w:rPr>
              <w:t>Answer who, what, why, where, when, how questions based on the story, characters and setting.</w:t>
            </w:r>
          </w:p>
        </w:tc>
        <w:tc>
          <w:tcPr>
            <w:tcW w:w="5129" w:type="dxa"/>
          </w:tcPr>
          <w:p w:rsidR="004712AC" w:rsidRPr="00EB0DB9" w:rsidRDefault="004712AC" w:rsidP="008D62C9">
            <w:pPr>
              <w:jc w:val="center"/>
              <w:rPr>
                <w:sz w:val="18"/>
                <w:szCs w:val="18"/>
              </w:rPr>
            </w:pPr>
            <w:r w:rsidRPr="00EB0DB9">
              <w:rPr>
                <w:noProof/>
                <w:sz w:val="18"/>
                <w:szCs w:val="18"/>
              </w:rPr>
              <w:drawing>
                <wp:inline distT="0" distB="0" distL="0" distR="0" wp14:anchorId="696171A2" wp14:editId="5A513CFA">
                  <wp:extent cx="971550" cy="970441"/>
                  <wp:effectExtent l="0" t="0" r="0" b="1270"/>
                  <wp:docPr id="20" name="irc_mi" descr="Image result for read with 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irc_mi" descr="Image result for read with eric"/>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81024" cy="979905"/>
                          </a:xfrm>
                          <a:prstGeom prst="rect">
                            <a:avLst/>
                          </a:prstGeom>
                          <a:noFill/>
                          <a:ln>
                            <a:noFill/>
                          </a:ln>
                          <a:extLst/>
                        </pic:spPr>
                      </pic:pic>
                    </a:graphicData>
                  </a:graphic>
                </wp:inline>
              </w:drawing>
            </w:r>
          </w:p>
          <w:p w:rsidR="004712AC" w:rsidRPr="005D3F92" w:rsidRDefault="000463DA" w:rsidP="0050218B">
            <w:pPr>
              <w:pStyle w:val="ListParagraph"/>
              <w:numPr>
                <w:ilvl w:val="0"/>
                <w:numId w:val="9"/>
              </w:numPr>
              <w:jc w:val="center"/>
              <w:rPr>
                <w:sz w:val="18"/>
                <w:szCs w:val="18"/>
              </w:rPr>
            </w:pPr>
            <w:r w:rsidRPr="005D3F92">
              <w:rPr>
                <w:sz w:val="18"/>
                <w:szCs w:val="18"/>
              </w:rPr>
              <w:t xml:space="preserve">Discuss the </w:t>
            </w:r>
            <w:r w:rsidR="005D3F92" w:rsidRPr="005D3F92">
              <w:rPr>
                <w:sz w:val="18"/>
                <w:szCs w:val="18"/>
              </w:rPr>
              <w:t>choice</w:t>
            </w:r>
            <w:r w:rsidRPr="005D3F92">
              <w:rPr>
                <w:sz w:val="18"/>
                <w:szCs w:val="18"/>
              </w:rPr>
              <w:t xml:space="preserve"> of title, front cover, blurb and events</w:t>
            </w:r>
            <w:r w:rsidR="003D547F" w:rsidRPr="005D3F92">
              <w:rPr>
                <w:sz w:val="18"/>
                <w:szCs w:val="18"/>
              </w:rPr>
              <w:t>.</w:t>
            </w:r>
          </w:p>
          <w:p w:rsidR="003D547F" w:rsidRPr="0050218B" w:rsidRDefault="003D547F" w:rsidP="0050218B">
            <w:pPr>
              <w:pStyle w:val="ListParagraph"/>
              <w:numPr>
                <w:ilvl w:val="0"/>
                <w:numId w:val="9"/>
              </w:numPr>
              <w:jc w:val="center"/>
              <w:rPr>
                <w:sz w:val="18"/>
                <w:szCs w:val="18"/>
              </w:rPr>
            </w:pPr>
            <w:r>
              <w:rPr>
                <w:sz w:val="18"/>
                <w:szCs w:val="18"/>
              </w:rPr>
              <w:t>Discuss the illustrations and their part in the story.</w:t>
            </w:r>
          </w:p>
        </w:tc>
        <w:tc>
          <w:tcPr>
            <w:tcW w:w="5130" w:type="dxa"/>
          </w:tcPr>
          <w:p w:rsidR="004712AC" w:rsidRDefault="004712AC" w:rsidP="008D62C9">
            <w:pPr>
              <w:jc w:val="center"/>
              <w:rPr>
                <w:sz w:val="18"/>
                <w:szCs w:val="18"/>
              </w:rPr>
            </w:pPr>
            <w:r w:rsidRPr="00EB0DB9">
              <w:rPr>
                <w:noProof/>
                <w:sz w:val="18"/>
                <w:szCs w:val="18"/>
              </w:rPr>
              <w:drawing>
                <wp:inline distT="0" distB="0" distL="0" distR="0" wp14:anchorId="799D1696" wp14:editId="1A787B8B">
                  <wp:extent cx="1038225" cy="9541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3144" b="4443"/>
                          <a:stretch/>
                        </pic:blipFill>
                        <pic:spPr bwMode="auto">
                          <a:xfrm>
                            <a:off x="0" y="0"/>
                            <a:ext cx="1083517" cy="995739"/>
                          </a:xfrm>
                          <a:prstGeom prst="rect">
                            <a:avLst/>
                          </a:prstGeom>
                          <a:noFill/>
                          <a:ln>
                            <a:noFill/>
                          </a:ln>
                          <a:extLst>
                            <a:ext uri="{53640926-AAD7-44D8-BBD7-CCE9431645EC}">
                              <a14:shadowObscured xmlns:a14="http://schemas.microsoft.com/office/drawing/2010/main"/>
                            </a:ext>
                          </a:extLst>
                        </pic:spPr>
                      </pic:pic>
                    </a:graphicData>
                  </a:graphic>
                </wp:inline>
              </w:drawing>
            </w:r>
          </w:p>
          <w:p w:rsidR="004712AC" w:rsidRPr="00342070" w:rsidRDefault="004712AC" w:rsidP="00342070">
            <w:pPr>
              <w:pStyle w:val="ListParagraph"/>
              <w:numPr>
                <w:ilvl w:val="0"/>
                <w:numId w:val="9"/>
              </w:numPr>
              <w:jc w:val="center"/>
              <w:rPr>
                <w:sz w:val="18"/>
                <w:szCs w:val="18"/>
              </w:rPr>
            </w:pPr>
            <w:r w:rsidRPr="00342070">
              <w:rPr>
                <w:sz w:val="18"/>
                <w:szCs w:val="18"/>
              </w:rPr>
              <w:t>Recognise and join in with predictable phrases</w:t>
            </w:r>
          </w:p>
          <w:p w:rsidR="00342070" w:rsidRPr="00342070" w:rsidRDefault="00342070" w:rsidP="00342070">
            <w:pPr>
              <w:pStyle w:val="ListParagraph"/>
              <w:numPr>
                <w:ilvl w:val="0"/>
                <w:numId w:val="9"/>
              </w:numPr>
              <w:jc w:val="center"/>
              <w:rPr>
                <w:sz w:val="18"/>
                <w:szCs w:val="18"/>
              </w:rPr>
            </w:pPr>
            <w:r w:rsidRPr="00342070">
              <w:rPr>
                <w:sz w:val="18"/>
                <w:szCs w:val="18"/>
              </w:rPr>
              <w:t>Retell familiar stories and traditional tale</w:t>
            </w:r>
            <w:r>
              <w:rPr>
                <w:sz w:val="18"/>
                <w:szCs w:val="18"/>
              </w:rPr>
              <w:t>s</w:t>
            </w:r>
            <w:r w:rsidR="00794465">
              <w:rPr>
                <w:sz w:val="18"/>
                <w:szCs w:val="18"/>
              </w:rPr>
              <w:t xml:space="preserve"> through role-play</w:t>
            </w:r>
          </w:p>
          <w:p w:rsidR="004712AC" w:rsidRPr="00342070" w:rsidRDefault="004712AC" w:rsidP="00342070">
            <w:pPr>
              <w:pStyle w:val="ListParagraph"/>
              <w:numPr>
                <w:ilvl w:val="0"/>
                <w:numId w:val="9"/>
              </w:numPr>
              <w:jc w:val="center"/>
              <w:rPr>
                <w:sz w:val="18"/>
                <w:szCs w:val="18"/>
              </w:rPr>
            </w:pPr>
            <w:r w:rsidRPr="00342070">
              <w:rPr>
                <w:sz w:val="18"/>
                <w:szCs w:val="18"/>
              </w:rPr>
              <w:t>Recite some poetry by heart</w:t>
            </w:r>
          </w:p>
        </w:tc>
      </w:tr>
    </w:tbl>
    <w:p w:rsidR="00787470" w:rsidRPr="00EB0DB9" w:rsidRDefault="00596E7E">
      <w:pPr>
        <w:rPr>
          <w:b/>
          <w:u w:val="single"/>
        </w:rPr>
      </w:pPr>
      <w:r w:rsidRPr="00BB3038">
        <w:rPr>
          <w:noProof/>
          <w:sz w:val="20"/>
          <w:szCs w:val="20"/>
        </w:rPr>
        <w:drawing>
          <wp:anchor distT="0" distB="0" distL="114300" distR="114300" simplePos="0" relativeHeight="251667456" behindDoc="1" locked="0" layoutInCell="1" allowOverlap="1" wp14:anchorId="20DA2D36" wp14:editId="6D053CD1">
            <wp:simplePos x="0" y="0"/>
            <wp:positionH relativeFrom="margin">
              <wp:align>left</wp:align>
            </wp:positionH>
            <wp:positionV relativeFrom="paragraph">
              <wp:posOffset>4896485</wp:posOffset>
            </wp:positionV>
            <wp:extent cx="857250" cy="847725"/>
            <wp:effectExtent l="0" t="0" r="0" b="9525"/>
            <wp:wrapTight wrapText="bothSides">
              <wp:wrapPolygon edited="0">
                <wp:start x="0" y="0"/>
                <wp:lineTo x="0" y="21357"/>
                <wp:lineTo x="21120" y="21357"/>
                <wp:lineTo x="21120"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57250" cy="847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6E7E" w:rsidRPr="00BB3038" w:rsidRDefault="00596E7E" w:rsidP="00596E7E">
      <w:pPr>
        <w:rPr>
          <w:sz w:val="20"/>
          <w:szCs w:val="20"/>
        </w:rPr>
      </w:pPr>
      <w:r w:rsidRPr="00BB3038">
        <w:rPr>
          <w:sz w:val="20"/>
          <w:szCs w:val="20"/>
        </w:rPr>
        <w:t xml:space="preserve">At the end of each text pupils have the opportunity to </w:t>
      </w:r>
      <w:r w:rsidRPr="00BB3038">
        <w:rPr>
          <w:b/>
          <w:sz w:val="20"/>
          <w:szCs w:val="20"/>
        </w:rPr>
        <w:t>review</w:t>
      </w:r>
      <w:r w:rsidRPr="00BB3038">
        <w:rPr>
          <w:sz w:val="20"/>
          <w:szCs w:val="20"/>
        </w:rPr>
        <w:t xml:space="preserve"> the book, by: </w:t>
      </w:r>
    </w:p>
    <w:p w:rsidR="00596E7E" w:rsidRPr="00596E7E" w:rsidRDefault="00596E7E" w:rsidP="00596E7E">
      <w:pPr>
        <w:pStyle w:val="ListParagraph"/>
        <w:numPr>
          <w:ilvl w:val="0"/>
          <w:numId w:val="1"/>
        </w:numPr>
      </w:pPr>
      <w:r>
        <w:rPr>
          <w:sz w:val="20"/>
          <w:szCs w:val="20"/>
        </w:rPr>
        <w:t>Discuss the book they have read or listened to.</w:t>
      </w:r>
    </w:p>
    <w:p w:rsidR="00596E7E" w:rsidRPr="00596E7E" w:rsidRDefault="00596E7E" w:rsidP="00596E7E">
      <w:pPr>
        <w:pStyle w:val="ListParagraph"/>
        <w:numPr>
          <w:ilvl w:val="0"/>
          <w:numId w:val="1"/>
        </w:numPr>
        <w:rPr>
          <w:sz w:val="20"/>
          <w:szCs w:val="20"/>
        </w:rPr>
      </w:pPr>
      <w:r w:rsidRPr="00596E7E">
        <w:rPr>
          <w:sz w:val="20"/>
          <w:szCs w:val="20"/>
        </w:rPr>
        <w:t>Making comparisons with other books they have read.</w:t>
      </w:r>
    </w:p>
    <w:p w:rsidR="006A4C22" w:rsidRDefault="006A4C22" w:rsidP="00596E7E">
      <w:pPr>
        <w:pStyle w:val="ListParagraph"/>
        <w:numPr>
          <w:ilvl w:val="0"/>
          <w:numId w:val="1"/>
        </w:numPr>
        <w:spacing w:after="0" w:line="240" w:lineRule="auto"/>
      </w:pPr>
      <w:r>
        <w:br w:type="page"/>
      </w:r>
    </w:p>
    <w:p w:rsidR="004F05A4" w:rsidRDefault="006A4C22">
      <w:pPr>
        <w:rPr>
          <w:b/>
          <w:u w:val="single"/>
        </w:rPr>
      </w:pPr>
      <w:r w:rsidRPr="003D73CB">
        <w:rPr>
          <w:b/>
          <w:u w:val="single"/>
        </w:rPr>
        <w:lastRenderedPageBreak/>
        <w:t>Year 2 National Curriculum Objectives</w:t>
      </w:r>
    </w:p>
    <w:p w:rsidR="008930E8" w:rsidRPr="0073405C" w:rsidRDefault="008930E8" w:rsidP="0073405C">
      <w:pPr>
        <w:rPr>
          <w:sz w:val="20"/>
          <w:szCs w:val="20"/>
        </w:rPr>
      </w:pPr>
      <w:r w:rsidRPr="0073405C">
        <w:rPr>
          <w:sz w:val="20"/>
          <w:szCs w:val="20"/>
        </w:rPr>
        <w:t>In Whole Class Reading sessions, all pupils are expected to:</w:t>
      </w:r>
    </w:p>
    <w:p w:rsidR="0073405C" w:rsidRPr="0073405C" w:rsidRDefault="002B78B7" w:rsidP="0073405C">
      <w:pPr>
        <w:pStyle w:val="ListParagraph"/>
        <w:numPr>
          <w:ilvl w:val="0"/>
          <w:numId w:val="15"/>
        </w:numPr>
        <w:rPr>
          <w:sz w:val="20"/>
          <w:szCs w:val="20"/>
        </w:rPr>
      </w:pPr>
      <w:r>
        <w:rPr>
          <w:sz w:val="20"/>
          <w:szCs w:val="20"/>
        </w:rPr>
        <w:t>Listen to</w:t>
      </w:r>
      <w:r w:rsidR="006313C6">
        <w:rPr>
          <w:sz w:val="20"/>
          <w:szCs w:val="20"/>
        </w:rPr>
        <w:t>, participate</w:t>
      </w:r>
      <w:r>
        <w:rPr>
          <w:sz w:val="20"/>
          <w:szCs w:val="20"/>
        </w:rPr>
        <w:t xml:space="preserve"> and d</w:t>
      </w:r>
      <w:r w:rsidR="0073405C" w:rsidRPr="0073405C">
        <w:rPr>
          <w:sz w:val="20"/>
          <w:szCs w:val="20"/>
        </w:rPr>
        <w:t>iscuss</w:t>
      </w:r>
      <w:r w:rsidR="0073405C">
        <w:rPr>
          <w:sz w:val="20"/>
          <w:szCs w:val="20"/>
        </w:rPr>
        <w:t xml:space="preserve"> </w:t>
      </w:r>
      <w:r w:rsidR="0073405C" w:rsidRPr="0073405C">
        <w:rPr>
          <w:sz w:val="20"/>
          <w:szCs w:val="20"/>
        </w:rPr>
        <w:t>views on a wide range of poetry, stories and non-fiction</w:t>
      </w:r>
    </w:p>
    <w:p w:rsidR="0073405C" w:rsidRDefault="0073405C" w:rsidP="0073405C">
      <w:pPr>
        <w:pStyle w:val="ListParagraph"/>
        <w:numPr>
          <w:ilvl w:val="0"/>
          <w:numId w:val="15"/>
        </w:numPr>
        <w:rPr>
          <w:sz w:val="20"/>
          <w:szCs w:val="20"/>
        </w:rPr>
      </w:pPr>
      <w:r w:rsidRPr="00BB3038">
        <w:rPr>
          <w:sz w:val="20"/>
          <w:szCs w:val="20"/>
        </w:rPr>
        <w:t xml:space="preserve">Read a range of </w:t>
      </w:r>
      <w:r>
        <w:rPr>
          <w:sz w:val="20"/>
          <w:szCs w:val="20"/>
        </w:rPr>
        <w:t xml:space="preserve">books from </w:t>
      </w:r>
      <w:r w:rsidRPr="00BB3038">
        <w:rPr>
          <w:sz w:val="20"/>
          <w:szCs w:val="20"/>
        </w:rPr>
        <w:t>fiction</w:t>
      </w:r>
      <w:r>
        <w:rPr>
          <w:sz w:val="20"/>
          <w:szCs w:val="20"/>
        </w:rPr>
        <w:t>,</w:t>
      </w:r>
      <w:r w:rsidRPr="00BB3038">
        <w:rPr>
          <w:sz w:val="20"/>
          <w:szCs w:val="20"/>
        </w:rPr>
        <w:t xml:space="preserve"> poetry</w:t>
      </w:r>
      <w:r>
        <w:rPr>
          <w:sz w:val="20"/>
          <w:szCs w:val="20"/>
        </w:rPr>
        <w:t xml:space="preserve"> and </w:t>
      </w:r>
      <w:r w:rsidRPr="00BB3038">
        <w:rPr>
          <w:sz w:val="20"/>
          <w:szCs w:val="20"/>
        </w:rPr>
        <w:t>non-fiction</w:t>
      </w:r>
      <w:r>
        <w:rPr>
          <w:sz w:val="20"/>
          <w:szCs w:val="20"/>
        </w:rPr>
        <w:t xml:space="preserve"> from range of </w:t>
      </w:r>
      <w:r w:rsidRPr="00BB3038">
        <w:rPr>
          <w:sz w:val="20"/>
          <w:szCs w:val="20"/>
        </w:rPr>
        <w:t>cultures and traditions</w:t>
      </w:r>
      <w:r>
        <w:rPr>
          <w:sz w:val="20"/>
          <w:szCs w:val="20"/>
        </w:rPr>
        <w:t>.</w:t>
      </w:r>
    </w:p>
    <w:p w:rsidR="00A1565A" w:rsidRPr="005D3F92" w:rsidRDefault="0073405C" w:rsidP="0073405C">
      <w:pPr>
        <w:pStyle w:val="ListParagraph"/>
        <w:numPr>
          <w:ilvl w:val="0"/>
          <w:numId w:val="15"/>
        </w:numPr>
        <w:spacing w:after="0" w:line="240" w:lineRule="auto"/>
        <w:rPr>
          <w:color w:val="0070C0"/>
          <w:sz w:val="20"/>
          <w:szCs w:val="20"/>
        </w:rPr>
      </w:pPr>
      <w:r w:rsidRPr="005D3F92">
        <w:rPr>
          <w:color w:val="0070C0"/>
          <w:sz w:val="20"/>
          <w:szCs w:val="20"/>
        </w:rPr>
        <w:t>With support from the teacher, summarise what they have read so far.</w:t>
      </w:r>
    </w:p>
    <w:tbl>
      <w:tblPr>
        <w:tblStyle w:val="TableGrid"/>
        <w:tblpPr w:leftFromText="180" w:rightFromText="180" w:vertAnchor="text" w:horzAnchor="margin" w:tblpY="238"/>
        <w:tblW w:w="0" w:type="auto"/>
        <w:tblLook w:val="04A0" w:firstRow="1" w:lastRow="0" w:firstColumn="1" w:lastColumn="0" w:noHBand="0" w:noVBand="1"/>
      </w:tblPr>
      <w:tblGrid>
        <w:gridCol w:w="5129"/>
        <w:gridCol w:w="5129"/>
        <w:gridCol w:w="5130"/>
      </w:tblGrid>
      <w:tr w:rsidR="006A4C22" w:rsidTr="008D62C9">
        <w:tc>
          <w:tcPr>
            <w:tcW w:w="5129" w:type="dxa"/>
          </w:tcPr>
          <w:p w:rsidR="006A4C22" w:rsidRDefault="006A4C22" w:rsidP="008D62C9">
            <w:pPr>
              <w:jc w:val="center"/>
              <w:rPr>
                <w:sz w:val="18"/>
                <w:szCs w:val="18"/>
              </w:rPr>
            </w:pPr>
            <w:r w:rsidRPr="00EB0DB9">
              <w:rPr>
                <w:noProof/>
                <w:sz w:val="18"/>
                <w:szCs w:val="18"/>
              </w:rPr>
              <w:drawing>
                <wp:inline distT="0" distB="0" distL="0" distR="0" wp14:anchorId="182394AE" wp14:editId="280B83F2">
                  <wp:extent cx="933450" cy="933450"/>
                  <wp:effectExtent l="0" t="0" r="0" b="0"/>
                  <wp:docPr id="10" name="irc_mi" descr="Image result for read with 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rc_mi" descr="Image result for read with eric"/>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a:extLst/>
                        </pic:spPr>
                      </pic:pic>
                    </a:graphicData>
                  </a:graphic>
                </wp:inline>
              </w:drawing>
            </w:r>
          </w:p>
          <w:p w:rsidR="00826CA5" w:rsidRPr="003E141F" w:rsidRDefault="00C1227F" w:rsidP="00826CA5">
            <w:pPr>
              <w:pStyle w:val="ListParagraph"/>
              <w:numPr>
                <w:ilvl w:val="0"/>
                <w:numId w:val="9"/>
              </w:numPr>
              <w:jc w:val="center"/>
              <w:rPr>
                <w:sz w:val="17"/>
                <w:szCs w:val="17"/>
              </w:rPr>
            </w:pPr>
            <w:r w:rsidRPr="003E141F">
              <w:rPr>
                <w:sz w:val="17"/>
                <w:szCs w:val="17"/>
              </w:rPr>
              <w:t>Continue to apply phonetic knowledge to be able to r</w:t>
            </w:r>
            <w:r w:rsidR="00826CA5" w:rsidRPr="003E141F">
              <w:rPr>
                <w:sz w:val="17"/>
                <w:szCs w:val="17"/>
              </w:rPr>
              <w:t>ead most words quickly and accurately without overt sounding and blending</w:t>
            </w:r>
          </w:p>
          <w:p w:rsidR="00826CA5" w:rsidRPr="003E141F" w:rsidRDefault="00C1227F" w:rsidP="00826CA5">
            <w:pPr>
              <w:pStyle w:val="ListParagraph"/>
              <w:numPr>
                <w:ilvl w:val="0"/>
                <w:numId w:val="9"/>
              </w:numPr>
              <w:jc w:val="center"/>
              <w:rPr>
                <w:sz w:val="17"/>
                <w:szCs w:val="17"/>
              </w:rPr>
            </w:pPr>
            <w:r w:rsidRPr="003E141F">
              <w:rPr>
                <w:sz w:val="17"/>
                <w:szCs w:val="17"/>
              </w:rPr>
              <w:t xml:space="preserve">Read </w:t>
            </w:r>
            <w:r w:rsidR="00826CA5" w:rsidRPr="003E141F">
              <w:rPr>
                <w:sz w:val="17"/>
                <w:szCs w:val="17"/>
              </w:rPr>
              <w:t xml:space="preserve">accurately by blending, including alternative sounds for graphemes </w:t>
            </w:r>
          </w:p>
          <w:p w:rsidR="00C1227F" w:rsidRPr="003E141F" w:rsidRDefault="00C1227F" w:rsidP="00826CA5">
            <w:pPr>
              <w:pStyle w:val="ListParagraph"/>
              <w:numPr>
                <w:ilvl w:val="0"/>
                <w:numId w:val="9"/>
              </w:numPr>
              <w:jc w:val="center"/>
              <w:rPr>
                <w:sz w:val="17"/>
                <w:szCs w:val="17"/>
              </w:rPr>
            </w:pPr>
            <w:r w:rsidRPr="003E141F">
              <w:rPr>
                <w:sz w:val="17"/>
                <w:szCs w:val="17"/>
              </w:rPr>
              <w:t>Read accurately words of two or more syllables</w:t>
            </w:r>
          </w:p>
          <w:p w:rsidR="00826CA5" w:rsidRPr="003E141F" w:rsidRDefault="00826CA5" w:rsidP="00826CA5">
            <w:pPr>
              <w:pStyle w:val="ListParagraph"/>
              <w:numPr>
                <w:ilvl w:val="0"/>
                <w:numId w:val="9"/>
              </w:numPr>
              <w:jc w:val="center"/>
              <w:rPr>
                <w:sz w:val="17"/>
                <w:szCs w:val="17"/>
              </w:rPr>
            </w:pPr>
            <w:r w:rsidRPr="003E141F">
              <w:rPr>
                <w:sz w:val="17"/>
                <w:szCs w:val="17"/>
              </w:rPr>
              <w:t>Read fluently using decoding skill at a rate of around 90 words per minute at white level</w:t>
            </w:r>
          </w:p>
          <w:p w:rsidR="00A1565A" w:rsidRPr="003E141F" w:rsidRDefault="00A1565A" w:rsidP="0073405C">
            <w:pPr>
              <w:pStyle w:val="ListParagraph"/>
              <w:numPr>
                <w:ilvl w:val="0"/>
                <w:numId w:val="9"/>
              </w:numPr>
              <w:jc w:val="center"/>
              <w:rPr>
                <w:sz w:val="17"/>
                <w:szCs w:val="17"/>
              </w:rPr>
            </w:pPr>
            <w:r w:rsidRPr="003E141F">
              <w:rPr>
                <w:sz w:val="17"/>
                <w:szCs w:val="17"/>
              </w:rPr>
              <w:t>Correct inaccurate reading by checking for sense.</w:t>
            </w:r>
          </w:p>
          <w:p w:rsidR="00826CA5" w:rsidRPr="003E141F" w:rsidRDefault="00826CA5" w:rsidP="00826CA5">
            <w:pPr>
              <w:pStyle w:val="ListParagraph"/>
              <w:numPr>
                <w:ilvl w:val="0"/>
                <w:numId w:val="9"/>
              </w:numPr>
              <w:jc w:val="center"/>
              <w:rPr>
                <w:sz w:val="17"/>
                <w:szCs w:val="17"/>
              </w:rPr>
            </w:pPr>
            <w:r w:rsidRPr="003E141F">
              <w:rPr>
                <w:sz w:val="17"/>
                <w:szCs w:val="17"/>
              </w:rPr>
              <w:t>Read most exception words</w:t>
            </w:r>
          </w:p>
          <w:p w:rsidR="00604B55" w:rsidRPr="003E141F" w:rsidRDefault="00604B55" w:rsidP="0073405C">
            <w:pPr>
              <w:pStyle w:val="ListParagraph"/>
              <w:numPr>
                <w:ilvl w:val="0"/>
                <w:numId w:val="9"/>
              </w:numPr>
              <w:jc w:val="center"/>
              <w:rPr>
                <w:sz w:val="17"/>
                <w:szCs w:val="17"/>
              </w:rPr>
            </w:pPr>
            <w:r w:rsidRPr="003E141F">
              <w:rPr>
                <w:sz w:val="17"/>
                <w:szCs w:val="17"/>
              </w:rPr>
              <w:t>Read contractions and understand use of apostrophe for omission and possession</w:t>
            </w:r>
          </w:p>
          <w:p w:rsidR="00604B55" w:rsidRPr="003E141F" w:rsidRDefault="00604B55" w:rsidP="0073405C">
            <w:pPr>
              <w:pStyle w:val="ListParagraph"/>
              <w:numPr>
                <w:ilvl w:val="0"/>
                <w:numId w:val="9"/>
              </w:numPr>
              <w:jc w:val="center"/>
              <w:rPr>
                <w:sz w:val="17"/>
                <w:szCs w:val="17"/>
              </w:rPr>
            </w:pPr>
            <w:r w:rsidRPr="003E141F">
              <w:rPr>
                <w:sz w:val="17"/>
                <w:szCs w:val="17"/>
              </w:rPr>
              <w:t>Read most multi-syllable words containing known graphemes and suffixes</w:t>
            </w:r>
          </w:p>
          <w:p w:rsidR="006A4C22" w:rsidRPr="003E141F" w:rsidRDefault="00826CA5" w:rsidP="00826CA5">
            <w:pPr>
              <w:pStyle w:val="ListParagraph"/>
              <w:numPr>
                <w:ilvl w:val="0"/>
                <w:numId w:val="9"/>
              </w:numPr>
              <w:jc w:val="center"/>
              <w:rPr>
                <w:sz w:val="16"/>
                <w:szCs w:val="16"/>
              </w:rPr>
            </w:pPr>
            <w:r w:rsidRPr="003E141F">
              <w:rPr>
                <w:sz w:val="17"/>
                <w:szCs w:val="17"/>
              </w:rPr>
              <w:t xml:space="preserve">Recognise simple recurring literary language in stories </w:t>
            </w:r>
            <w:r w:rsidR="003E141F" w:rsidRPr="003E141F">
              <w:rPr>
                <w:sz w:val="17"/>
                <w:szCs w:val="17"/>
              </w:rPr>
              <w:t>&amp;</w:t>
            </w:r>
            <w:r w:rsidRPr="003E141F">
              <w:rPr>
                <w:sz w:val="17"/>
                <w:szCs w:val="17"/>
              </w:rPr>
              <w:t xml:space="preserve"> poetry</w:t>
            </w:r>
          </w:p>
        </w:tc>
        <w:tc>
          <w:tcPr>
            <w:tcW w:w="5129" w:type="dxa"/>
          </w:tcPr>
          <w:p w:rsidR="006A4C22" w:rsidRPr="00EB0DB9" w:rsidRDefault="006A4C22" w:rsidP="008D62C9">
            <w:pPr>
              <w:jc w:val="center"/>
              <w:rPr>
                <w:sz w:val="18"/>
                <w:szCs w:val="18"/>
              </w:rPr>
            </w:pPr>
            <w:r w:rsidRPr="00EB0DB9">
              <w:rPr>
                <w:noProof/>
                <w:sz w:val="18"/>
                <w:szCs w:val="18"/>
              </w:rPr>
              <w:drawing>
                <wp:inline distT="0" distB="0" distL="0" distR="0" wp14:anchorId="5CD19F3F" wp14:editId="70D726E6">
                  <wp:extent cx="904875" cy="904875"/>
                  <wp:effectExtent l="0" t="0" r="9525" b="9525"/>
                  <wp:docPr id="11" name="irc_mi" descr="Image result for read with 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irc_mi" descr="Image result for read with eri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a:extLst/>
                        </pic:spPr>
                      </pic:pic>
                    </a:graphicData>
                  </a:graphic>
                </wp:inline>
              </w:drawing>
            </w:r>
          </w:p>
          <w:p w:rsidR="00DD0DF6" w:rsidRDefault="00DD0DF6" w:rsidP="005D3F92">
            <w:pPr>
              <w:pStyle w:val="ListParagraph"/>
              <w:numPr>
                <w:ilvl w:val="0"/>
                <w:numId w:val="9"/>
              </w:numPr>
              <w:shd w:val="clear" w:color="auto" w:fill="FFFFFF" w:themeFill="background1"/>
              <w:jc w:val="center"/>
              <w:rPr>
                <w:sz w:val="18"/>
                <w:szCs w:val="18"/>
              </w:rPr>
            </w:pPr>
            <w:r>
              <w:rPr>
                <w:sz w:val="18"/>
                <w:szCs w:val="18"/>
              </w:rPr>
              <w:t>Apply prior knowledge to understand the text</w:t>
            </w:r>
            <w:r w:rsidR="003E141F">
              <w:rPr>
                <w:sz w:val="18"/>
                <w:szCs w:val="18"/>
              </w:rPr>
              <w:t>.</w:t>
            </w:r>
          </w:p>
          <w:p w:rsidR="00A1565A" w:rsidRPr="0073405C" w:rsidRDefault="00A1565A" w:rsidP="005D3F92">
            <w:pPr>
              <w:pStyle w:val="ListParagraph"/>
              <w:numPr>
                <w:ilvl w:val="0"/>
                <w:numId w:val="9"/>
              </w:numPr>
              <w:jc w:val="center"/>
              <w:rPr>
                <w:sz w:val="18"/>
                <w:szCs w:val="18"/>
              </w:rPr>
            </w:pPr>
            <w:r w:rsidRPr="0073405C">
              <w:rPr>
                <w:sz w:val="18"/>
                <w:szCs w:val="18"/>
              </w:rPr>
              <w:t>Discuss and clarify the meanings of words</w:t>
            </w:r>
            <w:r w:rsidR="00CB0B9D">
              <w:rPr>
                <w:sz w:val="18"/>
                <w:szCs w:val="18"/>
              </w:rPr>
              <w:t>, linking new meanings to know vocabulary</w:t>
            </w:r>
          </w:p>
          <w:p w:rsidR="00604B55" w:rsidRPr="0073405C" w:rsidRDefault="00604B55" w:rsidP="005D3F92">
            <w:pPr>
              <w:pStyle w:val="ListParagraph"/>
              <w:numPr>
                <w:ilvl w:val="0"/>
                <w:numId w:val="9"/>
              </w:numPr>
              <w:jc w:val="center"/>
              <w:rPr>
                <w:sz w:val="18"/>
                <w:szCs w:val="18"/>
              </w:rPr>
            </w:pPr>
            <w:r w:rsidRPr="0073405C">
              <w:rPr>
                <w:sz w:val="18"/>
                <w:szCs w:val="18"/>
              </w:rPr>
              <w:t>Explain and discuss understanding of a range of reading</w:t>
            </w:r>
          </w:p>
          <w:p w:rsidR="0073405C" w:rsidRPr="00005965" w:rsidRDefault="0073405C" w:rsidP="005D3F92">
            <w:pPr>
              <w:pStyle w:val="ListParagraph"/>
              <w:numPr>
                <w:ilvl w:val="0"/>
                <w:numId w:val="9"/>
              </w:numPr>
              <w:jc w:val="center"/>
              <w:rPr>
                <w:sz w:val="18"/>
                <w:szCs w:val="18"/>
              </w:rPr>
            </w:pPr>
            <w:r w:rsidRPr="00005965">
              <w:rPr>
                <w:sz w:val="18"/>
                <w:szCs w:val="18"/>
              </w:rPr>
              <w:t>Discuss the significance of title, front cover, blurb and events</w:t>
            </w:r>
          </w:p>
          <w:p w:rsidR="00C1227F" w:rsidRDefault="00C1227F" w:rsidP="005D3F92">
            <w:pPr>
              <w:pStyle w:val="ListParagraph"/>
              <w:numPr>
                <w:ilvl w:val="0"/>
                <w:numId w:val="9"/>
              </w:numPr>
              <w:jc w:val="center"/>
              <w:rPr>
                <w:sz w:val="18"/>
                <w:szCs w:val="18"/>
              </w:rPr>
            </w:pPr>
            <w:r w:rsidRPr="0073405C">
              <w:rPr>
                <w:sz w:val="18"/>
                <w:szCs w:val="18"/>
              </w:rPr>
              <w:t>Discuss the sequence of events in books</w:t>
            </w:r>
          </w:p>
          <w:p w:rsidR="00CB0B9D" w:rsidRDefault="00CB0B9D" w:rsidP="005D3F92">
            <w:pPr>
              <w:pStyle w:val="ListParagraph"/>
              <w:numPr>
                <w:ilvl w:val="0"/>
                <w:numId w:val="9"/>
              </w:numPr>
              <w:jc w:val="center"/>
              <w:rPr>
                <w:sz w:val="18"/>
                <w:szCs w:val="18"/>
              </w:rPr>
            </w:pPr>
            <w:r>
              <w:rPr>
                <w:sz w:val="18"/>
                <w:szCs w:val="18"/>
              </w:rPr>
              <w:t>Become very familiar with key stories, traditional tales and their story structure.</w:t>
            </w:r>
          </w:p>
          <w:p w:rsidR="005D3F92" w:rsidRPr="005D3F92" w:rsidRDefault="005D3F92" w:rsidP="005D3F92">
            <w:pPr>
              <w:pStyle w:val="ListParagraph"/>
              <w:numPr>
                <w:ilvl w:val="0"/>
                <w:numId w:val="9"/>
              </w:numPr>
              <w:jc w:val="center"/>
              <w:rPr>
                <w:color w:val="0070C0"/>
                <w:sz w:val="20"/>
                <w:szCs w:val="20"/>
              </w:rPr>
            </w:pPr>
            <w:r w:rsidRPr="005D3F92">
              <w:rPr>
                <w:color w:val="0070C0"/>
                <w:sz w:val="20"/>
                <w:szCs w:val="20"/>
              </w:rPr>
              <w:t>With support from the teacher, summarise what they have read so far.</w:t>
            </w:r>
          </w:p>
          <w:p w:rsidR="006A4C22" w:rsidRPr="004712AC" w:rsidRDefault="006A4C22" w:rsidP="00CB0B9D">
            <w:pPr>
              <w:pStyle w:val="ListParagraph"/>
              <w:ind w:left="360"/>
              <w:rPr>
                <w:sz w:val="18"/>
                <w:szCs w:val="18"/>
              </w:rPr>
            </w:pPr>
          </w:p>
        </w:tc>
        <w:tc>
          <w:tcPr>
            <w:tcW w:w="5130" w:type="dxa"/>
          </w:tcPr>
          <w:p w:rsidR="006A4C22" w:rsidRDefault="006A4C22" w:rsidP="0073405C">
            <w:pPr>
              <w:pStyle w:val="ListParagraph"/>
              <w:ind w:left="360"/>
              <w:jc w:val="center"/>
              <w:rPr>
                <w:sz w:val="18"/>
                <w:szCs w:val="18"/>
              </w:rPr>
            </w:pPr>
            <w:r w:rsidRPr="00EB0DB9">
              <w:rPr>
                <w:noProof/>
                <w:sz w:val="18"/>
                <w:szCs w:val="18"/>
              </w:rPr>
              <w:drawing>
                <wp:inline distT="0" distB="0" distL="0" distR="0" wp14:anchorId="08FC3ECB" wp14:editId="5001A153">
                  <wp:extent cx="914400" cy="914400"/>
                  <wp:effectExtent l="0" t="0" r="0" b="0"/>
                  <wp:docPr id="12" name="irc_mi" descr="Image result for read with 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irc_mi" descr="Image result for read with eric"/>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a:extLst/>
                        </pic:spPr>
                      </pic:pic>
                    </a:graphicData>
                  </a:graphic>
                </wp:inline>
              </w:drawing>
            </w:r>
          </w:p>
          <w:p w:rsidR="0073405C" w:rsidRDefault="00C1227F" w:rsidP="00C1227F">
            <w:pPr>
              <w:pStyle w:val="ListParagraph"/>
              <w:numPr>
                <w:ilvl w:val="0"/>
                <w:numId w:val="9"/>
              </w:numPr>
              <w:jc w:val="center"/>
              <w:rPr>
                <w:sz w:val="18"/>
                <w:szCs w:val="18"/>
              </w:rPr>
            </w:pPr>
            <w:r>
              <w:rPr>
                <w:sz w:val="18"/>
                <w:szCs w:val="18"/>
              </w:rPr>
              <w:t>Sequence events in books by finding the evidence</w:t>
            </w:r>
            <w:r w:rsidR="002D10AB">
              <w:rPr>
                <w:sz w:val="18"/>
                <w:szCs w:val="18"/>
              </w:rPr>
              <w:t xml:space="preserve"> within the text</w:t>
            </w:r>
            <w:r w:rsidR="00CB0B9D">
              <w:rPr>
                <w:sz w:val="18"/>
                <w:szCs w:val="18"/>
              </w:rPr>
              <w:t xml:space="preserve"> and how items of information are related.</w:t>
            </w:r>
          </w:p>
          <w:p w:rsidR="00CB0B9D" w:rsidRPr="0073405C" w:rsidRDefault="00CB0B9D" w:rsidP="00C1227F">
            <w:pPr>
              <w:pStyle w:val="ListParagraph"/>
              <w:numPr>
                <w:ilvl w:val="0"/>
                <w:numId w:val="9"/>
              </w:numPr>
              <w:jc w:val="center"/>
              <w:rPr>
                <w:sz w:val="18"/>
                <w:szCs w:val="18"/>
              </w:rPr>
            </w:pPr>
            <w:r>
              <w:rPr>
                <w:sz w:val="18"/>
                <w:szCs w:val="18"/>
              </w:rPr>
              <w:t>Answer questions by finding the information in the text.</w:t>
            </w:r>
          </w:p>
        </w:tc>
      </w:tr>
      <w:tr w:rsidR="006A4C22" w:rsidTr="008D62C9">
        <w:tc>
          <w:tcPr>
            <w:tcW w:w="5129" w:type="dxa"/>
          </w:tcPr>
          <w:p w:rsidR="006A4C22" w:rsidRPr="00EB0DB9" w:rsidRDefault="006A4C22" w:rsidP="008D62C9">
            <w:pPr>
              <w:jc w:val="center"/>
              <w:rPr>
                <w:sz w:val="18"/>
                <w:szCs w:val="18"/>
              </w:rPr>
            </w:pPr>
            <w:r w:rsidRPr="00EB0DB9">
              <w:rPr>
                <w:noProof/>
                <w:sz w:val="18"/>
                <w:szCs w:val="18"/>
              </w:rPr>
              <w:drawing>
                <wp:inline distT="0" distB="0" distL="0" distR="0" wp14:anchorId="6996D41A" wp14:editId="5A53D950">
                  <wp:extent cx="876300" cy="876300"/>
                  <wp:effectExtent l="0" t="0" r="0" b="0"/>
                  <wp:docPr id="13" name="irc_mi" descr="Image result for read with 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irc_mi" descr="Image result for read with eric"/>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a:extLst/>
                        </pic:spPr>
                      </pic:pic>
                    </a:graphicData>
                  </a:graphic>
                </wp:inline>
              </w:drawing>
            </w:r>
          </w:p>
          <w:p w:rsidR="0073405C" w:rsidRDefault="005834D3" w:rsidP="0073405C">
            <w:pPr>
              <w:pStyle w:val="ListParagraph"/>
              <w:numPr>
                <w:ilvl w:val="0"/>
                <w:numId w:val="9"/>
              </w:numPr>
              <w:jc w:val="center"/>
              <w:rPr>
                <w:sz w:val="18"/>
                <w:szCs w:val="18"/>
              </w:rPr>
            </w:pPr>
            <w:r w:rsidRPr="0073405C">
              <w:rPr>
                <w:sz w:val="18"/>
                <w:szCs w:val="18"/>
              </w:rPr>
              <w:t>Apply comprehension skills appropriately to white level texts</w:t>
            </w:r>
            <w:r w:rsidR="003E141F">
              <w:rPr>
                <w:sz w:val="18"/>
                <w:szCs w:val="18"/>
              </w:rPr>
              <w:t>.</w:t>
            </w:r>
          </w:p>
          <w:p w:rsidR="003E141F" w:rsidRDefault="003E141F" w:rsidP="0073405C">
            <w:pPr>
              <w:pStyle w:val="ListParagraph"/>
              <w:numPr>
                <w:ilvl w:val="0"/>
                <w:numId w:val="9"/>
              </w:numPr>
              <w:jc w:val="center"/>
              <w:rPr>
                <w:sz w:val="18"/>
                <w:szCs w:val="18"/>
              </w:rPr>
            </w:pPr>
            <w:r>
              <w:rPr>
                <w:sz w:val="18"/>
                <w:szCs w:val="18"/>
              </w:rPr>
              <w:t>Apply prior knowledge to answer questions about the text.</w:t>
            </w:r>
          </w:p>
          <w:p w:rsidR="00604B55" w:rsidRPr="0073405C" w:rsidRDefault="00604B55" w:rsidP="0073405C">
            <w:pPr>
              <w:pStyle w:val="ListParagraph"/>
              <w:numPr>
                <w:ilvl w:val="0"/>
                <w:numId w:val="9"/>
              </w:numPr>
              <w:jc w:val="center"/>
              <w:rPr>
                <w:sz w:val="18"/>
                <w:szCs w:val="18"/>
              </w:rPr>
            </w:pPr>
            <w:r w:rsidRPr="0073405C">
              <w:rPr>
                <w:sz w:val="18"/>
                <w:szCs w:val="18"/>
              </w:rPr>
              <w:t>Make inferences on the basis of what is being said and done.</w:t>
            </w:r>
          </w:p>
          <w:p w:rsidR="0073405C" w:rsidRPr="0073405C" w:rsidRDefault="0073405C" w:rsidP="0073405C">
            <w:pPr>
              <w:pStyle w:val="ListParagraph"/>
              <w:numPr>
                <w:ilvl w:val="0"/>
                <w:numId w:val="9"/>
              </w:numPr>
              <w:jc w:val="center"/>
              <w:rPr>
                <w:sz w:val="18"/>
                <w:szCs w:val="18"/>
              </w:rPr>
            </w:pPr>
            <w:r w:rsidRPr="0073405C">
              <w:rPr>
                <w:sz w:val="18"/>
                <w:szCs w:val="18"/>
              </w:rPr>
              <w:t>Predict what might happen based on reading so far</w:t>
            </w:r>
          </w:p>
          <w:p w:rsidR="006A4C22" w:rsidRPr="00826CA5" w:rsidRDefault="00604B55" w:rsidP="00826CA5">
            <w:pPr>
              <w:pStyle w:val="ListParagraph"/>
              <w:numPr>
                <w:ilvl w:val="0"/>
                <w:numId w:val="9"/>
              </w:numPr>
              <w:jc w:val="center"/>
              <w:rPr>
                <w:sz w:val="18"/>
                <w:szCs w:val="18"/>
              </w:rPr>
            </w:pPr>
            <w:r>
              <w:rPr>
                <w:sz w:val="18"/>
                <w:szCs w:val="18"/>
              </w:rPr>
              <w:t xml:space="preserve">Answer </w:t>
            </w:r>
            <w:r w:rsidR="006313C6">
              <w:rPr>
                <w:sz w:val="18"/>
                <w:szCs w:val="18"/>
              </w:rPr>
              <w:t xml:space="preserve">and ask </w:t>
            </w:r>
            <w:r>
              <w:rPr>
                <w:sz w:val="18"/>
                <w:szCs w:val="18"/>
              </w:rPr>
              <w:t>who, what, why, where, when, how questions based on the story, characters and setting.</w:t>
            </w:r>
          </w:p>
        </w:tc>
        <w:tc>
          <w:tcPr>
            <w:tcW w:w="5129" w:type="dxa"/>
          </w:tcPr>
          <w:p w:rsidR="006A4C22" w:rsidRPr="00EB0DB9" w:rsidRDefault="006A4C22" w:rsidP="008D62C9">
            <w:pPr>
              <w:jc w:val="center"/>
              <w:rPr>
                <w:sz w:val="18"/>
                <w:szCs w:val="18"/>
              </w:rPr>
            </w:pPr>
            <w:r w:rsidRPr="00EB0DB9">
              <w:rPr>
                <w:noProof/>
                <w:sz w:val="18"/>
                <w:szCs w:val="18"/>
              </w:rPr>
              <w:drawing>
                <wp:inline distT="0" distB="0" distL="0" distR="0" wp14:anchorId="5DC4B32B" wp14:editId="5E1A620B">
                  <wp:extent cx="857250" cy="856272"/>
                  <wp:effectExtent l="0" t="0" r="0" b="1270"/>
                  <wp:docPr id="14" name="irc_mi" descr="Image result for read with 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irc_mi" descr="Image result for read with eric"/>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69070" cy="868078"/>
                          </a:xfrm>
                          <a:prstGeom prst="rect">
                            <a:avLst/>
                          </a:prstGeom>
                          <a:noFill/>
                          <a:ln>
                            <a:noFill/>
                          </a:ln>
                          <a:extLst/>
                        </pic:spPr>
                      </pic:pic>
                    </a:graphicData>
                  </a:graphic>
                </wp:inline>
              </w:drawing>
            </w:r>
          </w:p>
          <w:p w:rsidR="0073405C" w:rsidRPr="00005965" w:rsidRDefault="0073405C" w:rsidP="0073405C">
            <w:pPr>
              <w:pStyle w:val="ListParagraph"/>
              <w:numPr>
                <w:ilvl w:val="0"/>
                <w:numId w:val="9"/>
              </w:numPr>
              <w:jc w:val="center"/>
              <w:rPr>
                <w:sz w:val="18"/>
                <w:szCs w:val="18"/>
              </w:rPr>
            </w:pPr>
            <w:r w:rsidRPr="00005965">
              <w:rPr>
                <w:sz w:val="18"/>
                <w:szCs w:val="18"/>
              </w:rPr>
              <w:t xml:space="preserve">Discuss the </w:t>
            </w:r>
            <w:r w:rsidR="00EA5F8E" w:rsidRPr="00005965">
              <w:rPr>
                <w:sz w:val="18"/>
                <w:szCs w:val="18"/>
              </w:rPr>
              <w:t>choice</w:t>
            </w:r>
            <w:r w:rsidRPr="00005965">
              <w:rPr>
                <w:sz w:val="18"/>
                <w:szCs w:val="18"/>
              </w:rPr>
              <w:t xml:space="preserve"> of title, front cover, blurb and events.</w:t>
            </w:r>
          </w:p>
          <w:p w:rsidR="006A4C22" w:rsidRDefault="0073405C" w:rsidP="0073405C">
            <w:pPr>
              <w:pStyle w:val="ListParagraph"/>
              <w:numPr>
                <w:ilvl w:val="0"/>
                <w:numId w:val="9"/>
              </w:numPr>
              <w:jc w:val="center"/>
              <w:rPr>
                <w:sz w:val="18"/>
                <w:szCs w:val="18"/>
              </w:rPr>
            </w:pPr>
            <w:r w:rsidRPr="0073405C">
              <w:rPr>
                <w:sz w:val="18"/>
                <w:szCs w:val="18"/>
              </w:rPr>
              <w:t>Discuss the illustrations and their part in the story.</w:t>
            </w:r>
          </w:p>
          <w:p w:rsidR="000A0C70" w:rsidRPr="0073405C" w:rsidRDefault="00DD0DF6" w:rsidP="0073405C">
            <w:pPr>
              <w:pStyle w:val="ListParagraph"/>
              <w:numPr>
                <w:ilvl w:val="0"/>
                <w:numId w:val="9"/>
              </w:numPr>
              <w:jc w:val="center"/>
              <w:rPr>
                <w:sz w:val="18"/>
                <w:szCs w:val="18"/>
              </w:rPr>
            </w:pPr>
            <w:r>
              <w:rPr>
                <w:sz w:val="18"/>
                <w:szCs w:val="18"/>
              </w:rPr>
              <w:t>Discuss author’s purpose and choice for language and structure.</w:t>
            </w:r>
          </w:p>
        </w:tc>
        <w:tc>
          <w:tcPr>
            <w:tcW w:w="5130" w:type="dxa"/>
          </w:tcPr>
          <w:p w:rsidR="006A4C22" w:rsidRPr="00EB0DB9" w:rsidRDefault="006A4C22" w:rsidP="008D62C9">
            <w:pPr>
              <w:jc w:val="center"/>
              <w:rPr>
                <w:sz w:val="18"/>
                <w:szCs w:val="18"/>
              </w:rPr>
            </w:pPr>
            <w:r w:rsidRPr="00EB0DB9">
              <w:rPr>
                <w:noProof/>
                <w:sz w:val="18"/>
                <w:szCs w:val="18"/>
              </w:rPr>
              <w:drawing>
                <wp:inline distT="0" distB="0" distL="0" distR="0" wp14:anchorId="35302FA4" wp14:editId="14A072C8">
                  <wp:extent cx="914400" cy="84032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3144" b="4443"/>
                          <a:stretch/>
                        </pic:blipFill>
                        <pic:spPr bwMode="auto">
                          <a:xfrm>
                            <a:off x="0" y="0"/>
                            <a:ext cx="958607" cy="880949"/>
                          </a:xfrm>
                          <a:prstGeom prst="rect">
                            <a:avLst/>
                          </a:prstGeom>
                          <a:noFill/>
                          <a:ln>
                            <a:noFill/>
                          </a:ln>
                          <a:extLst>
                            <a:ext uri="{53640926-AAD7-44D8-BBD7-CCE9431645EC}">
                              <a14:shadowObscured xmlns:a14="http://schemas.microsoft.com/office/drawing/2010/main"/>
                            </a:ext>
                          </a:extLst>
                        </pic:spPr>
                      </pic:pic>
                    </a:graphicData>
                  </a:graphic>
                </wp:inline>
              </w:drawing>
            </w:r>
          </w:p>
          <w:p w:rsidR="00604B55" w:rsidRDefault="00CB0B9D" w:rsidP="0073405C">
            <w:pPr>
              <w:pStyle w:val="ListParagraph"/>
              <w:numPr>
                <w:ilvl w:val="0"/>
                <w:numId w:val="9"/>
              </w:numPr>
              <w:jc w:val="center"/>
              <w:rPr>
                <w:sz w:val="18"/>
                <w:szCs w:val="18"/>
              </w:rPr>
            </w:pPr>
            <w:r>
              <w:rPr>
                <w:sz w:val="18"/>
                <w:szCs w:val="18"/>
              </w:rPr>
              <w:t>Build up a repertoire of poems, p</w:t>
            </w:r>
            <w:r w:rsidR="00604B55" w:rsidRPr="0073405C">
              <w:rPr>
                <w:sz w:val="18"/>
                <w:szCs w:val="18"/>
              </w:rPr>
              <w:t>erform</w:t>
            </w:r>
            <w:r>
              <w:rPr>
                <w:sz w:val="18"/>
                <w:szCs w:val="18"/>
              </w:rPr>
              <w:t>ing them</w:t>
            </w:r>
            <w:r w:rsidR="00604B55" w:rsidRPr="0073405C">
              <w:rPr>
                <w:sz w:val="18"/>
                <w:szCs w:val="18"/>
              </w:rPr>
              <w:t xml:space="preserve"> learnt by heart with appropriate intonation</w:t>
            </w:r>
          </w:p>
          <w:p w:rsidR="00CB0B9D" w:rsidRPr="0073405C" w:rsidRDefault="00CB0B9D" w:rsidP="0073405C">
            <w:pPr>
              <w:pStyle w:val="ListParagraph"/>
              <w:numPr>
                <w:ilvl w:val="0"/>
                <w:numId w:val="9"/>
              </w:numPr>
              <w:jc w:val="center"/>
              <w:rPr>
                <w:sz w:val="18"/>
                <w:szCs w:val="18"/>
              </w:rPr>
            </w:pPr>
            <w:r>
              <w:rPr>
                <w:sz w:val="18"/>
                <w:szCs w:val="18"/>
              </w:rPr>
              <w:t>Be able to ret</w:t>
            </w:r>
            <w:r w:rsidR="00DD0DF6">
              <w:rPr>
                <w:sz w:val="18"/>
                <w:szCs w:val="18"/>
              </w:rPr>
              <w:t>ell</w:t>
            </w:r>
            <w:r>
              <w:rPr>
                <w:sz w:val="18"/>
                <w:szCs w:val="18"/>
              </w:rPr>
              <w:t>; a wide range of stories, including traditional tales.</w:t>
            </w:r>
          </w:p>
          <w:p w:rsidR="006A4C22" w:rsidRPr="004712AC" w:rsidRDefault="006A4C22" w:rsidP="004712AC">
            <w:pPr>
              <w:rPr>
                <w:sz w:val="18"/>
                <w:szCs w:val="18"/>
              </w:rPr>
            </w:pPr>
          </w:p>
        </w:tc>
      </w:tr>
    </w:tbl>
    <w:p w:rsidR="006313C6" w:rsidRDefault="00580343">
      <w:r w:rsidRPr="00BB3038">
        <w:rPr>
          <w:noProof/>
          <w:sz w:val="20"/>
          <w:szCs w:val="20"/>
        </w:rPr>
        <w:drawing>
          <wp:anchor distT="0" distB="0" distL="114300" distR="114300" simplePos="0" relativeHeight="251669504" behindDoc="1" locked="0" layoutInCell="1" allowOverlap="1" wp14:anchorId="552CD493" wp14:editId="33E3FC2C">
            <wp:simplePos x="0" y="0"/>
            <wp:positionH relativeFrom="margin">
              <wp:align>left</wp:align>
            </wp:positionH>
            <wp:positionV relativeFrom="paragraph">
              <wp:posOffset>5067300</wp:posOffset>
            </wp:positionV>
            <wp:extent cx="838200" cy="828675"/>
            <wp:effectExtent l="0" t="0" r="0" b="9525"/>
            <wp:wrapTight wrapText="bothSides">
              <wp:wrapPolygon edited="0">
                <wp:start x="0" y="0"/>
                <wp:lineTo x="0" y="21352"/>
                <wp:lineTo x="21109" y="21352"/>
                <wp:lineTo x="2110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38200"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565A" w:rsidRPr="006313C6" w:rsidRDefault="00A1565A">
      <w:r w:rsidRPr="00BB3038">
        <w:rPr>
          <w:sz w:val="20"/>
          <w:szCs w:val="20"/>
        </w:rPr>
        <w:t xml:space="preserve">At the end of each text pupils have the opportunity to </w:t>
      </w:r>
      <w:r w:rsidRPr="00BB3038">
        <w:rPr>
          <w:b/>
          <w:sz w:val="20"/>
          <w:szCs w:val="20"/>
        </w:rPr>
        <w:t>review</w:t>
      </w:r>
      <w:r w:rsidRPr="00BB3038">
        <w:rPr>
          <w:sz w:val="20"/>
          <w:szCs w:val="20"/>
        </w:rPr>
        <w:t xml:space="preserve"> the book, by: </w:t>
      </w:r>
    </w:p>
    <w:p w:rsidR="0073405C" w:rsidRPr="0073405C" w:rsidRDefault="0073405C" w:rsidP="0073405C">
      <w:pPr>
        <w:pStyle w:val="ListParagraph"/>
        <w:numPr>
          <w:ilvl w:val="0"/>
          <w:numId w:val="15"/>
        </w:numPr>
        <w:rPr>
          <w:sz w:val="20"/>
          <w:szCs w:val="20"/>
        </w:rPr>
      </w:pPr>
      <w:r w:rsidRPr="0073405C">
        <w:rPr>
          <w:sz w:val="20"/>
          <w:szCs w:val="20"/>
        </w:rPr>
        <w:t>Make links between the book they are reading and other books they have read.</w:t>
      </w:r>
    </w:p>
    <w:p w:rsidR="0073405C" w:rsidRPr="0073405C" w:rsidRDefault="0073405C" w:rsidP="0073405C">
      <w:pPr>
        <w:pStyle w:val="ListParagraph"/>
        <w:numPr>
          <w:ilvl w:val="0"/>
          <w:numId w:val="15"/>
        </w:numPr>
        <w:rPr>
          <w:sz w:val="20"/>
          <w:szCs w:val="20"/>
        </w:rPr>
      </w:pPr>
      <w:r w:rsidRPr="0073405C">
        <w:rPr>
          <w:sz w:val="20"/>
          <w:szCs w:val="20"/>
        </w:rPr>
        <w:t>Disc</w:t>
      </w:r>
      <w:r>
        <w:rPr>
          <w:sz w:val="20"/>
          <w:szCs w:val="20"/>
        </w:rPr>
        <w:t xml:space="preserve">uss and explain </w:t>
      </w:r>
      <w:r w:rsidRPr="0073405C">
        <w:rPr>
          <w:sz w:val="20"/>
          <w:szCs w:val="20"/>
        </w:rPr>
        <w:t>views on a wide range of poetry, stories and non-fiction</w:t>
      </w:r>
    </w:p>
    <w:p w:rsidR="003D73CB" w:rsidRDefault="003D73CB" w:rsidP="003D73CB">
      <w:pPr>
        <w:rPr>
          <w:b/>
          <w:u w:val="single"/>
        </w:rPr>
      </w:pPr>
      <w:r w:rsidRPr="003D73CB">
        <w:rPr>
          <w:b/>
          <w:u w:val="single"/>
        </w:rPr>
        <w:lastRenderedPageBreak/>
        <w:t>Year 3 and 4 National Curriculum Objectives</w:t>
      </w:r>
    </w:p>
    <w:p w:rsidR="0037480D" w:rsidRPr="00850B70" w:rsidRDefault="0037480D" w:rsidP="0037480D">
      <w:pPr>
        <w:rPr>
          <w:sz w:val="18"/>
          <w:szCs w:val="18"/>
        </w:rPr>
      </w:pPr>
      <w:r w:rsidRPr="00850B70">
        <w:rPr>
          <w:sz w:val="18"/>
          <w:szCs w:val="18"/>
        </w:rPr>
        <w:t>In Whole Class Reading sessions, all pupils are expected to:</w:t>
      </w:r>
    </w:p>
    <w:p w:rsidR="00E5067C" w:rsidRPr="00850B70" w:rsidRDefault="00E5067C" w:rsidP="00E5067C">
      <w:pPr>
        <w:pStyle w:val="ListParagraph"/>
        <w:numPr>
          <w:ilvl w:val="0"/>
          <w:numId w:val="1"/>
        </w:numPr>
        <w:spacing w:after="0" w:line="240" w:lineRule="auto"/>
        <w:rPr>
          <w:sz w:val="18"/>
          <w:szCs w:val="18"/>
        </w:rPr>
      </w:pPr>
      <w:r w:rsidRPr="00850B70">
        <w:rPr>
          <w:sz w:val="18"/>
          <w:szCs w:val="18"/>
        </w:rPr>
        <w:t>Participate in discussions about books, building on and challenging ideas</w:t>
      </w:r>
    </w:p>
    <w:p w:rsidR="00E5067C" w:rsidRPr="00850B70" w:rsidRDefault="00E5067C" w:rsidP="00E5067C">
      <w:pPr>
        <w:pStyle w:val="ListParagraph"/>
        <w:numPr>
          <w:ilvl w:val="0"/>
          <w:numId w:val="1"/>
        </w:numPr>
        <w:spacing w:after="0" w:line="240" w:lineRule="auto"/>
        <w:rPr>
          <w:sz w:val="18"/>
          <w:szCs w:val="18"/>
        </w:rPr>
      </w:pPr>
      <w:r w:rsidRPr="00850B70">
        <w:rPr>
          <w:sz w:val="18"/>
          <w:szCs w:val="18"/>
        </w:rPr>
        <w:t>Read and discuss an increasingly wide range of fiction, poetry, non-fiction, and text books for varying purposes from a range of cultures and traditions.</w:t>
      </w:r>
    </w:p>
    <w:p w:rsidR="00E5067C" w:rsidRPr="00850B70" w:rsidRDefault="00E5067C" w:rsidP="00E5067C">
      <w:pPr>
        <w:pStyle w:val="ListParagraph"/>
        <w:numPr>
          <w:ilvl w:val="0"/>
          <w:numId w:val="1"/>
        </w:numPr>
        <w:spacing w:after="0" w:line="240" w:lineRule="auto"/>
        <w:rPr>
          <w:sz w:val="18"/>
          <w:szCs w:val="18"/>
        </w:rPr>
      </w:pPr>
      <w:r w:rsidRPr="00850B70">
        <w:rPr>
          <w:sz w:val="18"/>
          <w:szCs w:val="18"/>
        </w:rPr>
        <w:t>Provide reasoned justifications for their views</w:t>
      </w:r>
      <w:r>
        <w:rPr>
          <w:sz w:val="18"/>
          <w:szCs w:val="18"/>
        </w:rPr>
        <w:t xml:space="preserve"> (APE)</w:t>
      </w:r>
    </w:p>
    <w:p w:rsidR="0037480D" w:rsidRPr="00C830C0" w:rsidRDefault="00E5067C" w:rsidP="003D73CB">
      <w:pPr>
        <w:pStyle w:val="ListParagraph"/>
        <w:numPr>
          <w:ilvl w:val="0"/>
          <w:numId w:val="1"/>
        </w:numPr>
        <w:spacing w:after="0" w:line="240" w:lineRule="auto"/>
        <w:rPr>
          <w:color w:val="00B050"/>
          <w:sz w:val="18"/>
          <w:szCs w:val="18"/>
        </w:rPr>
      </w:pPr>
      <w:r w:rsidRPr="00C830C0">
        <w:rPr>
          <w:color w:val="00B050"/>
          <w:sz w:val="18"/>
          <w:szCs w:val="18"/>
        </w:rPr>
        <w:t xml:space="preserve">Briefly Summarise what they have read at the end of every </w:t>
      </w:r>
      <w:r w:rsidR="00C830C0">
        <w:rPr>
          <w:color w:val="00B050"/>
          <w:sz w:val="18"/>
          <w:szCs w:val="18"/>
        </w:rPr>
        <w:t>session</w:t>
      </w:r>
    </w:p>
    <w:tbl>
      <w:tblPr>
        <w:tblStyle w:val="TableGrid"/>
        <w:tblpPr w:leftFromText="180" w:rightFromText="180" w:vertAnchor="text" w:horzAnchor="margin" w:tblpY="238"/>
        <w:tblW w:w="0" w:type="auto"/>
        <w:tblLook w:val="04A0" w:firstRow="1" w:lastRow="0" w:firstColumn="1" w:lastColumn="0" w:noHBand="0" w:noVBand="1"/>
      </w:tblPr>
      <w:tblGrid>
        <w:gridCol w:w="5129"/>
        <w:gridCol w:w="5129"/>
        <w:gridCol w:w="5130"/>
      </w:tblGrid>
      <w:tr w:rsidR="003D73CB" w:rsidTr="008D62C9">
        <w:tc>
          <w:tcPr>
            <w:tcW w:w="5129" w:type="dxa"/>
          </w:tcPr>
          <w:p w:rsidR="003D73CB" w:rsidRPr="00EB0DB9" w:rsidRDefault="003D73CB" w:rsidP="008D62C9">
            <w:pPr>
              <w:jc w:val="center"/>
              <w:rPr>
                <w:sz w:val="18"/>
                <w:szCs w:val="18"/>
              </w:rPr>
            </w:pPr>
            <w:r w:rsidRPr="00EB0DB9">
              <w:rPr>
                <w:noProof/>
                <w:sz w:val="18"/>
                <w:szCs w:val="18"/>
              </w:rPr>
              <w:drawing>
                <wp:inline distT="0" distB="0" distL="0" distR="0" wp14:anchorId="02298165" wp14:editId="0D55B2DF">
                  <wp:extent cx="1000125" cy="1000125"/>
                  <wp:effectExtent l="0" t="0" r="9525" b="9525"/>
                  <wp:docPr id="26" name="irc_mi" descr="Image result for read with 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rc_mi" descr="Image result for read with eric"/>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a:ln>
                            <a:noFill/>
                          </a:ln>
                          <a:extLst/>
                        </pic:spPr>
                      </pic:pic>
                    </a:graphicData>
                  </a:graphic>
                </wp:inline>
              </w:drawing>
            </w:r>
          </w:p>
          <w:p w:rsidR="00B7636F" w:rsidRPr="0037480D" w:rsidRDefault="00B7636F" w:rsidP="004175C8">
            <w:pPr>
              <w:pStyle w:val="ListParagraph"/>
              <w:numPr>
                <w:ilvl w:val="0"/>
                <w:numId w:val="9"/>
              </w:numPr>
              <w:jc w:val="center"/>
              <w:rPr>
                <w:sz w:val="18"/>
                <w:szCs w:val="18"/>
              </w:rPr>
            </w:pPr>
            <w:r w:rsidRPr="0037480D">
              <w:rPr>
                <w:sz w:val="18"/>
                <w:szCs w:val="18"/>
              </w:rPr>
              <w:t>Read aloud and understand words based on knowledge of root words, prefixes and suffixes</w:t>
            </w:r>
          </w:p>
          <w:p w:rsidR="0037480D" w:rsidRDefault="0037480D" w:rsidP="004175C8">
            <w:pPr>
              <w:pStyle w:val="ListParagraph"/>
              <w:numPr>
                <w:ilvl w:val="0"/>
                <w:numId w:val="9"/>
              </w:numPr>
              <w:jc w:val="center"/>
              <w:rPr>
                <w:sz w:val="18"/>
                <w:szCs w:val="18"/>
              </w:rPr>
            </w:pPr>
            <w:r w:rsidRPr="0037480D">
              <w:rPr>
                <w:sz w:val="18"/>
                <w:szCs w:val="18"/>
              </w:rPr>
              <w:t>Read further exception words, including those with unusual spelling/sound links</w:t>
            </w:r>
          </w:p>
          <w:p w:rsidR="004175C8" w:rsidRPr="004175C8" w:rsidRDefault="004175C8" w:rsidP="004175C8">
            <w:pPr>
              <w:pStyle w:val="ListParagraph"/>
              <w:numPr>
                <w:ilvl w:val="0"/>
                <w:numId w:val="9"/>
              </w:numPr>
              <w:jc w:val="center"/>
              <w:rPr>
                <w:noProof/>
                <w:color w:val="FF0000"/>
                <w:sz w:val="18"/>
                <w:szCs w:val="18"/>
              </w:rPr>
            </w:pPr>
            <w:r w:rsidRPr="004175C8">
              <w:rPr>
                <w:noProof/>
                <w:color w:val="FF0000"/>
                <w:sz w:val="18"/>
                <w:szCs w:val="18"/>
              </w:rPr>
              <w:t>Check that a text makes sense, including explaining the meaning of words in context</w:t>
            </w:r>
          </w:p>
          <w:p w:rsidR="004175C8" w:rsidRPr="004175C8" w:rsidRDefault="004175C8" w:rsidP="004175C8">
            <w:pPr>
              <w:rPr>
                <w:sz w:val="18"/>
                <w:szCs w:val="18"/>
              </w:rPr>
            </w:pPr>
          </w:p>
          <w:p w:rsidR="003D73CB" w:rsidRPr="004712AC" w:rsidRDefault="003D73CB" w:rsidP="008D62C9">
            <w:pPr>
              <w:rPr>
                <w:sz w:val="18"/>
                <w:szCs w:val="18"/>
              </w:rPr>
            </w:pPr>
          </w:p>
        </w:tc>
        <w:tc>
          <w:tcPr>
            <w:tcW w:w="5129" w:type="dxa"/>
          </w:tcPr>
          <w:p w:rsidR="003D73CB" w:rsidRPr="00462C26" w:rsidRDefault="003D73CB" w:rsidP="00462C26">
            <w:pPr>
              <w:jc w:val="center"/>
              <w:rPr>
                <w:noProof/>
                <w:sz w:val="18"/>
                <w:szCs w:val="18"/>
              </w:rPr>
            </w:pPr>
            <w:r w:rsidRPr="00462C26">
              <w:rPr>
                <w:noProof/>
                <w:sz w:val="18"/>
                <w:szCs w:val="18"/>
              </w:rPr>
              <w:drawing>
                <wp:inline distT="0" distB="0" distL="0" distR="0" wp14:anchorId="2BBBCAD0" wp14:editId="5E606811">
                  <wp:extent cx="962025" cy="962025"/>
                  <wp:effectExtent l="0" t="0" r="9525" b="9525"/>
                  <wp:docPr id="27" name="irc_mi" descr="Image result for read with 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irc_mi" descr="Image result for read with eri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a:extLst/>
                        </pic:spPr>
                      </pic:pic>
                    </a:graphicData>
                  </a:graphic>
                </wp:inline>
              </w:drawing>
            </w:r>
          </w:p>
          <w:p w:rsidR="0037480D" w:rsidRPr="00C830C0" w:rsidRDefault="0037480D" w:rsidP="003E4952">
            <w:pPr>
              <w:pStyle w:val="ListParagraph"/>
              <w:numPr>
                <w:ilvl w:val="0"/>
                <w:numId w:val="9"/>
              </w:numPr>
              <w:jc w:val="center"/>
              <w:rPr>
                <w:noProof/>
                <w:color w:val="FF0000"/>
                <w:sz w:val="17"/>
                <w:szCs w:val="17"/>
              </w:rPr>
            </w:pPr>
            <w:r w:rsidRPr="00C830C0">
              <w:rPr>
                <w:noProof/>
                <w:color w:val="FF0000"/>
                <w:sz w:val="17"/>
                <w:szCs w:val="17"/>
              </w:rPr>
              <w:t>Check that a text makes sense, including explaining the meaning of words in context</w:t>
            </w:r>
          </w:p>
          <w:p w:rsidR="008F590B" w:rsidRPr="00C830C0" w:rsidRDefault="00A1211F" w:rsidP="003E4952">
            <w:pPr>
              <w:pStyle w:val="ListParagraph"/>
              <w:numPr>
                <w:ilvl w:val="0"/>
                <w:numId w:val="9"/>
              </w:numPr>
              <w:jc w:val="center"/>
              <w:rPr>
                <w:noProof/>
                <w:color w:val="7030A0"/>
                <w:sz w:val="17"/>
                <w:szCs w:val="17"/>
              </w:rPr>
            </w:pPr>
            <w:r w:rsidRPr="00C830C0">
              <w:rPr>
                <w:noProof/>
                <w:color w:val="7030A0"/>
                <w:sz w:val="17"/>
                <w:szCs w:val="17"/>
              </w:rPr>
              <w:t>Understand the mean</w:t>
            </w:r>
            <w:r w:rsidR="003E4952" w:rsidRPr="00C830C0">
              <w:rPr>
                <w:noProof/>
                <w:color w:val="7030A0"/>
                <w:sz w:val="17"/>
                <w:szCs w:val="17"/>
              </w:rPr>
              <w:t>ing</w:t>
            </w:r>
            <w:r w:rsidRPr="00C830C0">
              <w:rPr>
                <w:noProof/>
                <w:color w:val="7030A0"/>
                <w:sz w:val="17"/>
                <w:szCs w:val="17"/>
              </w:rPr>
              <w:t xml:space="preserve"> of </w:t>
            </w:r>
            <w:r w:rsidR="008F590B" w:rsidRPr="00C830C0">
              <w:rPr>
                <w:noProof/>
                <w:color w:val="7030A0"/>
                <w:sz w:val="17"/>
                <w:szCs w:val="17"/>
              </w:rPr>
              <w:t>words and phrases which capture the reader's interest</w:t>
            </w:r>
          </w:p>
          <w:p w:rsidR="006979F6" w:rsidRPr="00C830C0" w:rsidRDefault="006979F6" w:rsidP="003E4952">
            <w:pPr>
              <w:pStyle w:val="ListParagraph"/>
              <w:numPr>
                <w:ilvl w:val="0"/>
                <w:numId w:val="9"/>
              </w:numPr>
              <w:jc w:val="center"/>
              <w:rPr>
                <w:sz w:val="17"/>
                <w:szCs w:val="17"/>
              </w:rPr>
            </w:pPr>
            <w:r w:rsidRPr="00C830C0">
              <w:rPr>
                <w:sz w:val="17"/>
                <w:szCs w:val="17"/>
              </w:rPr>
              <w:t>Identify how structure</w:t>
            </w:r>
            <w:r w:rsidR="00441839" w:rsidRPr="00C830C0">
              <w:rPr>
                <w:sz w:val="17"/>
                <w:szCs w:val="17"/>
              </w:rPr>
              <w:t>, language</w:t>
            </w:r>
            <w:r w:rsidRPr="00C830C0">
              <w:rPr>
                <w:sz w:val="17"/>
                <w:szCs w:val="17"/>
              </w:rPr>
              <w:t xml:space="preserve"> and presentation contribute to meaning</w:t>
            </w:r>
          </w:p>
          <w:p w:rsidR="006979F6" w:rsidRPr="00C830C0" w:rsidRDefault="006979F6" w:rsidP="003E4952">
            <w:pPr>
              <w:pStyle w:val="ListParagraph"/>
              <w:numPr>
                <w:ilvl w:val="0"/>
                <w:numId w:val="9"/>
              </w:numPr>
              <w:jc w:val="center"/>
              <w:rPr>
                <w:color w:val="4472C4" w:themeColor="accent1"/>
                <w:sz w:val="17"/>
                <w:szCs w:val="17"/>
              </w:rPr>
            </w:pPr>
            <w:r w:rsidRPr="00C830C0">
              <w:rPr>
                <w:color w:val="4472C4" w:themeColor="accent1"/>
                <w:sz w:val="17"/>
                <w:szCs w:val="17"/>
              </w:rPr>
              <w:t>Identify themes and conventions in a range of books (context)</w:t>
            </w:r>
          </w:p>
          <w:p w:rsidR="0037480D" w:rsidRPr="00C830C0" w:rsidRDefault="0037480D" w:rsidP="003E4952">
            <w:pPr>
              <w:pStyle w:val="ListParagraph"/>
              <w:numPr>
                <w:ilvl w:val="0"/>
                <w:numId w:val="9"/>
              </w:numPr>
              <w:jc w:val="center"/>
              <w:rPr>
                <w:sz w:val="17"/>
                <w:szCs w:val="17"/>
              </w:rPr>
            </w:pPr>
            <w:r w:rsidRPr="00C830C0">
              <w:rPr>
                <w:sz w:val="17"/>
                <w:szCs w:val="17"/>
              </w:rPr>
              <w:t>Use age-appropriate dictionaries to check the meanings of words</w:t>
            </w:r>
          </w:p>
          <w:p w:rsidR="001977EB" w:rsidRPr="00C830C0" w:rsidRDefault="001C2A50" w:rsidP="003E4952">
            <w:pPr>
              <w:pStyle w:val="ListParagraph"/>
              <w:numPr>
                <w:ilvl w:val="0"/>
                <w:numId w:val="9"/>
              </w:numPr>
              <w:jc w:val="center"/>
              <w:rPr>
                <w:sz w:val="17"/>
                <w:szCs w:val="17"/>
              </w:rPr>
            </w:pPr>
            <w:r w:rsidRPr="00C830C0">
              <w:rPr>
                <w:sz w:val="17"/>
                <w:szCs w:val="17"/>
              </w:rPr>
              <w:t>Increasing familiarity with a wide range of books, including traditional tales, myths and legends</w:t>
            </w:r>
            <w:r w:rsidR="001977EB" w:rsidRPr="00C830C0">
              <w:rPr>
                <w:sz w:val="17"/>
                <w:szCs w:val="17"/>
              </w:rPr>
              <w:t xml:space="preserve"> </w:t>
            </w:r>
          </w:p>
          <w:p w:rsidR="001C2A50" w:rsidRPr="00C830C0" w:rsidRDefault="001977EB" w:rsidP="003E4952">
            <w:pPr>
              <w:pStyle w:val="ListParagraph"/>
              <w:numPr>
                <w:ilvl w:val="0"/>
                <w:numId w:val="9"/>
              </w:numPr>
              <w:jc w:val="center"/>
              <w:rPr>
                <w:sz w:val="17"/>
                <w:szCs w:val="17"/>
              </w:rPr>
            </w:pPr>
            <w:r w:rsidRPr="00C830C0">
              <w:rPr>
                <w:sz w:val="17"/>
                <w:szCs w:val="17"/>
              </w:rPr>
              <w:t>Recognise some different forms of poetry</w:t>
            </w:r>
          </w:p>
          <w:p w:rsidR="003E4952" w:rsidRPr="003E4952" w:rsidRDefault="003E4952" w:rsidP="003E4952">
            <w:pPr>
              <w:pStyle w:val="ListParagraph"/>
              <w:numPr>
                <w:ilvl w:val="0"/>
                <w:numId w:val="9"/>
              </w:numPr>
              <w:jc w:val="center"/>
              <w:rPr>
                <w:sz w:val="18"/>
                <w:szCs w:val="18"/>
              </w:rPr>
            </w:pPr>
            <w:r w:rsidRPr="00C830C0">
              <w:rPr>
                <w:color w:val="00B050"/>
                <w:sz w:val="17"/>
                <w:szCs w:val="17"/>
              </w:rPr>
              <w:t>Briefly Summarise what they have read</w:t>
            </w:r>
          </w:p>
        </w:tc>
        <w:tc>
          <w:tcPr>
            <w:tcW w:w="5130" w:type="dxa"/>
          </w:tcPr>
          <w:p w:rsidR="003D73CB" w:rsidRPr="00EB0DB9" w:rsidRDefault="003D73CB" w:rsidP="008D62C9">
            <w:pPr>
              <w:jc w:val="center"/>
              <w:rPr>
                <w:sz w:val="18"/>
                <w:szCs w:val="18"/>
              </w:rPr>
            </w:pPr>
            <w:r w:rsidRPr="00EB0DB9">
              <w:rPr>
                <w:noProof/>
                <w:sz w:val="18"/>
                <w:szCs w:val="18"/>
              </w:rPr>
              <w:drawing>
                <wp:inline distT="0" distB="0" distL="0" distR="0" wp14:anchorId="33852EF4" wp14:editId="17670F79">
                  <wp:extent cx="990600" cy="990600"/>
                  <wp:effectExtent l="0" t="0" r="0" b="0"/>
                  <wp:docPr id="28" name="irc_mi" descr="Image result for read with 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irc_mi" descr="Image result for read with eric"/>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a:extLst/>
                        </pic:spPr>
                      </pic:pic>
                    </a:graphicData>
                  </a:graphic>
                </wp:inline>
              </w:drawing>
            </w:r>
          </w:p>
          <w:p w:rsidR="00A1211F" w:rsidRPr="00462C26" w:rsidRDefault="00A1211F" w:rsidP="00462C26">
            <w:pPr>
              <w:pStyle w:val="ListParagraph"/>
              <w:numPr>
                <w:ilvl w:val="0"/>
                <w:numId w:val="16"/>
              </w:numPr>
              <w:jc w:val="center"/>
              <w:rPr>
                <w:noProof/>
                <w:sz w:val="18"/>
                <w:szCs w:val="18"/>
              </w:rPr>
            </w:pPr>
            <w:r w:rsidRPr="00462C26">
              <w:rPr>
                <w:noProof/>
                <w:sz w:val="18"/>
                <w:szCs w:val="18"/>
              </w:rPr>
              <w:t>Retrieve and record information from non-fiction texts</w:t>
            </w:r>
          </w:p>
          <w:p w:rsidR="003D73CB" w:rsidRDefault="00A1211F" w:rsidP="00462C26">
            <w:pPr>
              <w:pStyle w:val="ListParagraph"/>
              <w:numPr>
                <w:ilvl w:val="0"/>
                <w:numId w:val="16"/>
              </w:numPr>
              <w:jc w:val="center"/>
              <w:rPr>
                <w:noProof/>
                <w:sz w:val="18"/>
                <w:szCs w:val="18"/>
              </w:rPr>
            </w:pPr>
            <w:r>
              <w:rPr>
                <w:noProof/>
                <w:sz w:val="18"/>
                <w:szCs w:val="18"/>
              </w:rPr>
              <w:t>Answer questions by finding the information in the text.</w:t>
            </w:r>
          </w:p>
          <w:p w:rsidR="006979F6" w:rsidRPr="00462C26" w:rsidRDefault="006979F6" w:rsidP="00462C26">
            <w:pPr>
              <w:pStyle w:val="ListParagraph"/>
              <w:numPr>
                <w:ilvl w:val="0"/>
                <w:numId w:val="16"/>
              </w:numPr>
              <w:jc w:val="center"/>
              <w:rPr>
                <w:noProof/>
                <w:sz w:val="18"/>
                <w:szCs w:val="18"/>
              </w:rPr>
            </w:pPr>
            <w:r w:rsidRPr="00462C26">
              <w:rPr>
                <w:noProof/>
                <w:sz w:val="18"/>
                <w:szCs w:val="18"/>
              </w:rPr>
              <w:t>Identify and summarise the main ideas drawn from more than one paragraph</w:t>
            </w:r>
          </w:p>
        </w:tc>
      </w:tr>
      <w:tr w:rsidR="003D73CB" w:rsidTr="008D62C9">
        <w:tc>
          <w:tcPr>
            <w:tcW w:w="5129" w:type="dxa"/>
          </w:tcPr>
          <w:p w:rsidR="003D73CB" w:rsidRPr="00EB0DB9" w:rsidRDefault="003D73CB" w:rsidP="008D62C9">
            <w:pPr>
              <w:jc w:val="center"/>
              <w:rPr>
                <w:sz w:val="18"/>
                <w:szCs w:val="18"/>
              </w:rPr>
            </w:pPr>
            <w:r w:rsidRPr="00EB0DB9">
              <w:rPr>
                <w:noProof/>
                <w:sz w:val="18"/>
                <w:szCs w:val="18"/>
              </w:rPr>
              <w:drawing>
                <wp:inline distT="0" distB="0" distL="0" distR="0" wp14:anchorId="67C95DB6" wp14:editId="331CF745">
                  <wp:extent cx="971550" cy="971550"/>
                  <wp:effectExtent l="0" t="0" r="0" b="0"/>
                  <wp:docPr id="29" name="irc_mi" descr="Image result for read with 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irc_mi" descr="Image result for read with eric"/>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a:extLst/>
                        </pic:spPr>
                      </pic:pic>
                    </a:graphicData>
                  </a:graphic>
                </wp:inline>
              </w:drawing>
            </w:r>
          </w:p>
          <w:p w:rsidR="00A1211F" w:rsidRDefault="00A1211F" w:rsidP="00462C26">
            <w:pPr>
              <w:pStyle w:val="ListParagraph"/>
              <w:numPr>
                <w:ilvl w:val="0"/>
                <w:numId w:val="16"/>
              </w:numPr>
              <w:jc w:val="center"/>
              <w:rPr>
                <w:noProof/>
                <w:sz w:val="18"/>
                <w:szCs w:val="18"/>
              </w:rPr>
            </w:pPr>
            <w:r w:rsidRPr="00462C26">
              <w:rPr>
                <w:noProof/>
                <w:sz w:val="18"/>
                <w:szCs w:val="18"/>
              </w:rPr>
              <w:t xml:space="preserve">Draw inferences </w:t>
            </w:r>
            <w:r w:rsidR="00441839">
              <w:rPr>
                <w:noProof/>
                <w:sz w:val="18"/>
                <w:szCs w:val="18"/>
              </w:rPr>
              <w:t xml:space="preserve">such as infering characters </w:t>
            </w:r>
            <w:r w:rsidRPr="00462C26">
              <w:rPr>
                <w:noProof/>
                <w:sz w:val="18"/>
                <w:szCs w:val="18"/>
              </w:rPr>
              <w:t>feelings</w:t>
            </w:r>
            <w:r w:rsidR="00441839">
              <w:rPr>
                <w:noProof/>
                <w:sz w:val="18"/>
                <w:szCs w:val="18"/>
              </w:rPr>
              <w:t>,</w:t>
            </w:r>
            <w:r w:rsidRPr="00462C26">
              <w:rPr>
                <w:noProof/>
                <w:sz w:val="18"/>
                <w:szCs w:val="18"/>
              </w:rPr>
              <w:t xml:space="preserve"> thoughts and motives</w:t>
            </w:r>
            <w:r w:rsidR="00441839">
              <w:rPr>
                <w:noProof/>
                <w:sz w:val="18"/>
                <w:szCs w:val="18"/>
              </w:rPr>
              <w:t xml:space="preserve"> from their actions and justify inferences with evidence.</w:t>
            </w:r>
          </w:p>
          <w:p w:rsidR="00441839" w:rsidRPr="00462C26" w:rsidRDefault="00441839" w:rsidP="00462C26">
            <w:pPr>
              <w:pStyle w:val="ListParagraph"/>
              <w:numPr>
                <w:ilvl w:val="0"/>
                <w:numId w:val="16"/>
              </w:numPr>
              <w:jc w:val="center"/>
              <w:rPr>
                <w:noProof/>
                <w:sz w:val="18"/>
                <w:szCs w:val="18"/>
              </w:rPr>
            </w:pPr>
            <w:r>
              <w:rPr>
                <w:noProof/>
                <w:sz w:val="18"/>
                <w:szCs w:val="18"/>
              </w:rPr>
              <w:t>Predicting what might happen from details stated and implied.</w:t>
            </w:r>
          </w:p>
          <w:p w:rsidR="00AC3F59" w:rsidRPr="00462C26" w:rsidRDefault="00AC3F59" w:rsidP="00462C26">
            <w:pPr>
              <w:pStyle w:val="ListParagraph"/>
              <w:numPr>
                <w:ilvl w:val="0"/>
                <w:numId w:val="16"/>
              </w:numPr>
              <w:jc w:val="center"/>
              <w:rPr>
                <w:noProof/>
                <w:sz w:val="18"/>
                <w:szCs w:val="18"/>
              </w:rPr>
            </w:pPr>
            <w:r>
              <w:rPr>
                <w:noProof/>
                <w:sz w:val="18"/>
                <w:szCs w:val="18"/>
              </w:rPr>
              <w:t>Asking questions to</w:t>
            </w:r>
            <w:r w:rsidR="00441839">
              <w:rPr>
                <w:noProof/>
                <w:sz w:val="18"/>
                <w:szCs w:val="18"/>
              </w:rPr>
              <w:t xml:space="preserve"> improve their understanding of the text.</w:t>
            </w:r>
          </w:p>
          <w:p w:rsidR="003D73CB" w:rsidRPr="004712AC" w:rsidRDefault="003D73CB" w:rsidP="008D62C9">
            <w:pPr>
              <w:rPr>
                <w:sz w:val="18"/>
                <w:szCs w:val="18"/>
              </w:rPr>
            </w:pPr>
          </w:p>
        </w:tc>
        <w:tc>
          <w:tcPr>
            <w:tcW w:w="5129" w:type="dxa"/>
          </w:tcPr>
          <w:p w:rsidR="003D73CB" w:rsidRPr="00462C26" w:rsidRDefault="003D73CB" w:rsidP="00462C26">
            <w:pPr>
              <w:jc w:val="center"/>
              <w:rPr>
                <w:noProof/>
                <w:sz w:val="18"/>
                <w:szCs w:val="18"/>
              </w:rPr>
            </w:pPr>
            <w:r w:rsidRPr="00EB0DB9">
              <w:rPr>
                <w:noProof/>
              </w:rPr>
              <w:drawing>
                <wp:inline distT="0" distB="0" distL="0" distR="0" wp14:anchorId="7946D7F9" wp14:editId="2DD8575B">
                  <wp:extent cx="971550" cy="970441"/>
                  <wp:effectExtent l="0" t="0" r="0" b="1270"/>
                  <wp:docPr id="30" name="irc_mi" descr="Image result for read with 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irc_mi" descr="Image result for read with eric"/>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81024" cy="979905"/>
                          </a:xfrm>
                          <a:prstGeom prst="rect">
                            <a:avLst/>
                          </a:prstGeom>
                          <a:noFill/>
                          <a:ln>
                            <a:noFill/>
                          </a:ln>
                          <a:extLst/>
                        </pic:spPr>
                      </pic:pic>
                    </a:graphicData>
                  </a:graphic>
                </wp:inline>
              </w:drawing>
            </w:r>
          </w:p>
          <w:p w:rsidR="008F590B" w:rsidRPr="00853DF7" w:rsidRDefault="008F590B" w:rsidP="00462C26">
            <w:pPr>
              <w:pStyle w:val="ListParagraph"/>
              <w:numPr>
                <w:ilvl w:val="0"/>
                <w:numId w:val="16"/>
              </w:numPr>
              <w:jc w:val="center"/>
              <w:rPr>
                <w:noProof/>
                <w:sz w:val="17"/>
                <w:szCs w:val="17"/>
              </w:rPr>
            </w:pPr>
            <w:r w:rsidRPr="00853DF7">
              <w:rPr>
                <w:noProof/>
                <w:sz w:val="17"/>
                <w:szCs w:val="17"/>
              </w:rPr>
              <w:t>Discuss words and phrases which capture the reader's interest</w:t>
            </w:r>
            <w:r w:rsidR="00A1211F" w:rsidRPr="00853DF7">
              <w:rPr>
                <w:noProof/>
                <w:sz w:val="17"/>
                <w:szCs w:val="17"/>
              </w:rPr>
              <w:t xml:space="preserve"> and why the author chose them.</w:t>
            </w:r>
          </w:p>
          <w:p w:rsidR="001C2A50" w:rsidRPr="00853DF7" w:rsidRDefault="001C2A50" w:rsidP="001C2A50">
            <w:pPr>
              <w:pStyle w:val="ListParagraph"/>
              <w:numPr>
                <w:ilvl w:val="0"/>
                <w:numId w:val="16"/>
              </w:numPr>
              <w:jc w:val="center"/>
              <w:rPr>
                <w:noProof/>
                <w:color w:val="7030A0"/>
                <w:sz w:val="17"/>
                <w:szCs w:val="17"/>
              </w:rPr>
            </w:pPr>
            <w:r w:rsidRPr="00853DF7">
              <w:rPr>
                <w:noProof/>
                <w:color w:val="7030A0"/>
                <w:sz w:val="17"/>
                <w:szCs w:val="17"/>
              </w:rPr>
              <w:t>Understand the mean</w:t>
            </w:r>
            <w:r w:rsidR="003E4952" w:rsidRPr="00853DF7">
              <w:rPr>
                <w:noProof/>
                <w:color w:val="7030A0"/>
                <w:sz w:val="17"/>
                <w:szCs w:val="17"/>
              </w:rPr>
              <w:t>ing</w:t>
            </w:r>
            <w:r w:rsidRPr="00853DF7">
              <w:rPr>
                <w:noProof/>
                <w:color w:val="7030A0"/>
                <w:sz w:val="17"/>
                <w:szCs w:val="17"/>
              </w:rPr>
              <w:t xml:space="preserve"> of words and phrases which capture the reader's interest</w:t>
            </w:r>
          </w:p>
          <w:p w:rsidR="003E4952" w:rsidRPr="00853DF7" w:rsidRDefault="00C830C0" w:rsidP="001C2A50">
            <w:pPr>
              <w:pStyle w:val="ListParagraph"/>
              <w:numPr>
                <w:ilvl w:val="0"/>
                <w:numId w:val="16"/>
              </w:numPr>
              <w:jc w:val="center"/>
              <w:rPr>
                <w:noProof/>
                <w:sz w:val="17"/>
                <w:szCs w:val="17"/>
              </w:rPr>
            </w:pPr>
            <w:r w:rsidRPr="00853DF7">
              <w:rPr>
                <w:noProof/>
                <w:sz w:val="17"/>
                <w:szCs w:val="17"/>
              </w:rPr>
              <w:t>Discuss choice of structure and format of text.</w:t>
            </w:r>
          </w:p>
          <w:p w:rsidR="003D73CB" w:rsidRPr="00462C26" w:rsidRDefault="006979F6" w:rsidP="00462C26">
            <w:pPr>
              <w:pStyle w:val="ListParagraph"/>
              <w:numPr>
                <w:ilvl w:val="0"/>
                <w:numId w:val="16"/>
              </w:numPr>
              <w:jc w:val="center"/>
              <w:rPr>
                <w:color w:val="4472C4" w:themeColor="accent1"/>
                <w:sz w:val="18"/>
                <w:szCs w:val="18"/>
              </w:rPr>
            </w:pPr>
            <w:r w:rsidRPr="00853DF7">
              <w:rPr>
                <w:color w:val="4472C4" w:themeColor="accent1"/>
                <w:sz w:val="17"/>
                <w:szCs w:val="17"/>
              </w:rPr>
              <w:t>Identify themes and conventions in a range of books (understanding the reason why for the choice made)</w:t>
            </w:r>
          </w:p>
        </w:tc>
        <w:tc>
          <w:tcPr>
            <w:tcW w:w="5130" w:type="dxa"/>
          </w:tcPr>
          <w:p w:rsidR="003D73CB" w:rsidRPr="00EB0DB9" w:rsidRDefault="003D73CB" w:rsidP="008D62C9">
            <w:pPr>
              <w:jc w:val="center"/>
              <w:rPr>
                <w:sz w:val="18"/>
                <w:szCs w:val="18"/>
              </w:rPr>
            </w:pPr>
            <w:r w:rsidRPr="00EB0DB9">
              <w:rPr>
                <w:noProof/>
                <w:sz w:val="18"/>
                <w:szCs w:val="18"/>
              </w:rPr>
              <w:drawing>
                <wp:inline distT="0" distB="0" distL="0" distR="0" wp14:anchorId="5F9C071D" wp14:editId="7FC9C131">
                  <wp:extent cx="1038225" cy="954116"/>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3144" b="4443"/>
                          <a:stretch/>
                        </pic:blipFill>
                        <pic:spPr bwMode="auto">
                          <a:xfrm>
                            <a:off x="0" y="0"/>
                            <a:ext cx="1083517" cy="995739"/>
                          </a:xfrm>
                          <a:prstGeom prst="rect">
                            <a:avLst/>
                          </a:prstGeom>
                          <a:noFill/>
                          <a:ln>
                            <a:noFill/>
                          </a:ln>
                          <a:extLst>
                            <a:ext uri="{53640926-AAD7-44D8-BBD7-CCE9431645EC}">
                              <a14:shadowObscured xmlns:a14="http://schemas.microsoft.com/office/drawing/2010/main"/>
                            </a:ext>
                          </a:extLst>
                        </pic:spPr>
                      </pic:pic>
                    </a:graphicData>
                  </a:graphic>
                </wp:inline>
              </w:drawing>
            </w:r>
          </w:p>
          <w:p w:rsidR="00B7636F" w:rsidRPr="00462C26" w:rsidRDefault="00B7636F" w:rsidP="00462C26">
            <w:pPr>
              <w:pStyle w:val="ListParagraph"/>
              <w:numPr>
                <w:ilvl w:val="0"/>
                <w:numId w:val="16"/>
              </w:numPr>
              <w:jc w:val="center"/>
              <w:rPr>
                <w:noProof/>
                <w:sz w:val="18"/>
                <w:szCs w:val="18"/>
              </w:rPr>
            </w:pPr>
            <w:r w:rsidRPr="00462C26">
              <w:rPr>
                <w:noProof/>
                <w:sz w:val="18"/>
                <w:szCs w:val="18"/>
              </w:rPr>
              <w:t xml:space="preserve">Perform plays and poetry aloud using </w:t>
            </w:r>
            <w:r w:rsidR="001C2A50" w:rsidRPr="00462C26">
              <w:rPr>
                <w:noProof/>
                <w:sz w:val="18"/>
                <w:szCs w:val="18"/>
              </w:rPr>
              <w:t>intonation</w:t>
            </w:r>
            <w:r w:rsidR="001C2A50">
              <w:rPr>
                <w:noProof/>
                <w:sz w:val="18"/>
                <w:szCs w:val="18"/>
              </w:rPr>
              <w:t>, t</w:t>
            </w:r>
            <w:r w:rsidR="001C2A50" w:rsidRPr="00462C26">
              <w:rPr>
                <w:noProof/>
                <w:sz w:val="18"/>
                <w:szCs w:val="18"/>
              </w:rPr>
              <w:t>one</w:t>
            </w:r>
            <w:r w:rsidR="001C2A50">
              <w:rPr>
                <w:noProof/>
                <w:sz w:val="18"/>
                <w:szCs w:val="18"/>
              </w:rPr>
              <w:t>,</w:t>
            </w:r>
            <w:r w:rsidR="001C2A50" w:rsidRPr="00462C26">
              <w:rPr>
                <w:noProof/>
                <w:sz w:val="18"/>
                <w:szCs w:val="18"/>
              </w:rPr>
              <w:t xml:space="preserve"> </w:t>
            </w:r>
            <w:r w:rsidRPr="00462C26">
              <w:rPr>
                <w:noProof/>
                <w:sz w:val="18"/>
                <w:szCs w:val="18"/>
              </w:rPr>
              <w:t>volume and action</w:t>
            </w:r>
          </w:p>
          <w:p w:rsidR="003D73CB" w:rsidRPr="0094078B" w:rsidRDefault="00B7636F" w:rsidP="0094078B">
            <w:pPr>
              <w:pStyle w:val="ListParagraph"/>
              <w:numPr>
                <w:ilvl w:val="0"/>
                <w:numId w:val="16"/>
              </w:numPr>
              <w:jc w:val="center"/>
              <w:rPr>
                <w:noProof/>
                <w:sz w:val="18"/>
                <w:szCs w:val="18"/>
              </w:rPr>
            </w:pPr>
            <w:r w:rsidRPr="00462C26">
              <w:rPr>
                <w:noProof/>
                <w:sz w:val="18"/>
                <w:szCs w:val="18"/>
              </w:rPr>
              <w:t>Retell some fairy tales or traditional tales orally</w:t>
            </w:r>
          </w:p>
        </w:tc>
      </w:tr>
    </w:tbl>
    <w:p w:rsidR="003424B4" w:rsidRDefault="003424B4" w:rsidP="008311A4">
      <w:pPr>
        <w:rPr>
          <w:sz w:val="18"/>
          <w:szCs w:val="18"/>
        </w:rPr>
      </w:pPr>
    </w:p>
    <w:p w:rsidR="003424B4" w:rsidRDefault="003424B4" w:rsidP="008311A4">
      <w:pPr>
        <w:rPr>
          <w:sz w:val="18"/>
          <w:szCs w:val="18"/>
        </w:rPr>
      </w:pPr>
    </w:p>
    <w:p w:rsidR="008311A4" w:rsidRPr="00850B70" w:rsidRDefault="003E4952" w:rsidP="008311A4">
      <w:pPr>
        <w:rPr>
          <w:sz w:val="18"/>
          <w:szCs w:val="18"/>
        </w:rPr>
      </w:pPr>
      <w:r w:rsidRPr="00850B70">
        <w:rPr>
          <w:noProof/>
          <w:sz w:val="18"/>
          <w:szCs w:val="18"/>
        </w:rPr>
        <w:drawing>
          <wp:anchor distT="0" distB="0" distL="114300" distR="114300" simplePos="0" relativeHeight="251671552" behindDoc="1" locked="0" layoutInCell="1" allowOverlap="1" wp14:anchorId="4D640ADA" wp14:editId="120132E0">
            <wp:simplePos x="0" y="0"/>
            <wp:positionH relativeFrom="margin">
              <wp:posOffset>-104115</wp:posOffset>
            </wp:positionH>
            <wp:positionV relativeFrom="paragraph">
              <wp:posOffset>477</wp:posOffset>
            </wp:positionV>
            <wp:extent cx="770255" cy="762000"/>
            <wp:effectExtent l="0" t="0" r="0" b="0"/>
            <wp:wrapTight wrapText="bothSides">
              <wp:wrapPolygon edited="0">
                <wp:start x="0" y="0"/>
                <wp:lineTo x="0" y="21060"/>
                <wp:lineTo x="20834" y="21060"/>
                <wp:lineTo x="20834"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70255"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8311A4" w:rsidRPr="00850B70">
        <w:rPr>
          <w:sz w:val="18"/>
          <w:szCs w:val="18"/>
        </w:rPr>
        <w:t xml:space="preserve">At the end of each WCR text pupils have the opportunity to </w:t>
      </w:r>
      <w:r w:rsidR="008311A4" w:rsidRPr="00850B70">
        <w:rPr>
          <w:b/>
          <w:sz w:val="18"/>
          <w:szCs w:val="18"/>
        </w:rPr>
        <w:t>review</w:t>
      </w:r>
      <w:r w:rsidR="008311A4" w:rsidRPr="00850B70">
        <w:rPr>
          <w:sz w:val="18"/>
          <w:szCs w:val="18"/>
        </w:rPr>
        <w:t xml:space="preserve"> the book, by: </w:t>
      </w:r>
    </w:p>
    <w:p w:rsidR="008311A4" w:rsidRPr="00850B70" w:rsidRDefault="008311A4" w:rsidP="008311A4">
      <w:pPr>
        <w:pStyle w:val="ListParagraph"/>
        <w:numPr>
          <w:ilvl w:val="0"/>
          <w:numId w:val="1"/>
        </w:numPr>
        <w:spacing w:after="0" w:line="240" w:lineRule="auto"/>
        <w:rPr>
          <w:sz w:val="18"/>
          <w:szCs w:val="18"/>
        </w:rPr>
      </w:pPr>
      <w:r w:rsidRPr="00850B70">
        <w:rPr>
          <w:sz w:val="18"/>
          <w:szCs w:val="18"/>
        </w:rPr>
        <w:t>Make book recommendations, giving reasons for choices</w:t>
      </w:r>
    </w:p>
    <w:p w:rsidR="003424B4" w:rsidRPr="003424B4" w:rsidRDefault="008311A4" w:rsidP="006E6584">
      <w:pPr>
        <w:pStyle w:val="ListParagraph"/>
        <w:numPr>
          <w:ilvl w:val="0"/>
          <w:numId w:val="1"/>
        </w:numPr>
        <w:spacing w:after="0" w:line="240" w:lineRule="auto"/>
        <w:rPr>
          <w:sz w:val="18"/>
          <w:szCs w:val="18"/>
        </w:rPr>
      </w:pPr>
      <w:r w:rsidRPr="00850B70">
        <w:rPr>
          <w:sz w:val="18"/>
          <w:szCs w:val="18"/>
        </w:rPr>
        <w:t>Participate in debates about reading</w:t>
      </w:r>
    </w:p>
    <w:p w:rsidR="003424B4" w:rsidRDefault="003424B4" w:rsidP="006E6584">
      <w:pPr>
        <w:rPr>
          <w:b/>
          <w:u w:val="single"/>
        </w:rPr>
      </w:pPr>
    </w:p>
    <w:p w:rsidR="00EB0DB9" w:rsidRDefault="003424B4" w:rsidP="006E6584">
      <w:pPr>
        <w:rPr>
          <w:b/>
          <w:u w:val="single"/>
        </w:rPr>
      </w:pPr>
      <w:r>
        <w:rPr>
          <w:b/>
          <w:u w:val="single"/>
        </w:rPr>
        <w:br w:type="page"/>
      </w:r>
      <w:r w:rsidR="004F05A4" w:rsidRPr="00EB0DB9">
        <w:rPr>
          <w:b/>
          <w:u w:val="single"/>
        </w:rPr>
        <w:lastRenderedPageBreak/>
        <w:t>Year 5 and 6</w:t>
      </w:r>
      <w:r w:rsidR="006E6584" w:rsidRPr="00EB0DB9">
        <w:rPr>
          <w:b/>
          <w:u w:val="single"/>
        </w:rPr>
        <w:t xml:space="preserve"> </w:t>
      </w:r>
      <w:r w:rsidR="00BB3038">
        <w:rPr>
          <w:b/>
          <w:u w:val="single"/>
        </w:rPr>
        <w:t>National Curriculum Objectives</w:t>
      </w:r>
    </w:p>
    <w:p w:rsidR="00EB0DB9" w:rsidRPr="00850B70" w:rsidRDefault="00EB0DB9" w:rsidP="006E6584">
      <w:pPr>
        <w:rPr>
          <w:sz w:val="18"/>
          <w:szCs w:val="18"/>
        </w:rPr>
      </w:pPr>
      <w:r w:rsidRPr="00850B70">
        <w:rPr>
          <w:sz w:val="18"/>
          <w:szCs w:val="18"/>
        </w:rPr>
        <w:t>In Whole Class Reading session</w:t>
      </w:r>
      <w:r w:rsidR="00D569CA" w:rsidRPr="00850B70">
        <w:rPr>
          <w:sz w:val="18"/>
          <w:szCs w:val="18"/>
        </w:rPr>
        <w:t>s</w:t>
      </w:r>
      <w:r w:rsidRPr="00850B70">
        <w:rPr>
          <w:sz w:val="18"/>
          <w:szCs w:val="18"/>
        </w:rPr>
        <w:t>, all pupils are expected to:</w:t>
      </w:r>
    </w:p>
    <w:p w:rsidR="006E6584" w:rsidRPr="00850B70" w:rsidRDefault="006E6584" w:rsidP="00EB0DB9">
      <w:pPr>
        <w:pStyle w:val="ListParagraph"/>
        <w:numPr>
          <w:ilvl w:val="0"/>
          <w:numId w:val="1"/>
        </w:numPr>
        <w:spacing w:after="0" w:line="240" w:lineRule="auto"/>
        <w:rPr>
          <w:sz w:val="18"/>
          <w:szCs w:val="18"/>
        </w:rPr>
      </w:pPr>
      <w:r w:rsidRPr="00850B70">
        <w:rPr>
          <w:sz w:val="18"/>
          <w:szCs w:val="18"/>
        </w:rPr>
        <w:t>Participate in discussions about books, building on and challenging ideas</w:t>
      </w:r>
    </w:p>
    <w:p w:rsidR="006E6584" w:rsidRPr="00850B70" w:rsidRDefault="006E6584" w:rsidP="00EB0DB9">
      <w:pPr>
        <w:pStyle w:val="ListParagraph"/>
        <w:numPr>
          <w:ilvl w:val="0"/>
          <w:numId w:val="1"/>
        </w:numPr>
        <w:spacing w:after="0" w:line="240" w:lineRule="auto"/>
        <w:rPr>
          <w:sz w:val="18"/>
          <w:szCs w:val="18"/>
        </w:rPr>
      </w:pPr>
      <w:r w:rsidRPr="00850B70">
        <w:rPr>
          <w:sz w:val="18"/>
          <w:szCs w:val="18"/>
        </w:rPr>
        <w:t xml:space="preserve">Read and discuss an increasingly wide range of fiction, poetry, plays, non-fiction, reference and text books for varying purposes </w:t>
      </w:r>
      <w:r w:rsidR="000463DA" w:rsidRPr="00850B70">
        <w:rPr>
          <w:sz w:val="18"/>
          <w:szCs w:val="18"/>
        </w:rPr>
        <w:t>from a range of cultures and traditions.</w:t>
      </w:r>
    </w:p>
    <w:p w:rsidR="006E6584" w:rsidRPr="00850B70" w:rsidRDefault="006E6584" w:rsidP="00EB0DB9">
      <w:pPr>
        <w:pStyle w:val="ListParagraph"/>
        <w:numPr>
          <w:ilvl w:val="0"/>
          <w:numId w:val="1"/>
        </w:numPr>
        <w:spacing w:after="0" w:line="240" w:lineRule="auto"/>
        <w:rPr>
          <w:sz w:val="18"/>
          <w:szCs w:val="18"/>
        </w:rPr>
      </w:pPr>
      <w:r w:rsidRPr="00850B70">
        <w:rPr>
          <w:sz w:val="18"/>
          <w:szCs w:val="18"/>
        </w:rPr>
        <w:t xml:space="preserve">Provide reasoned justifications for </w:t>
      </w:r>
      <w:r w:rsidR="00D569CA" w:rsidRPr="00850B70">
        <w:rPr>
          <w:sz w:val="18"/>
          <w:szCs w:val="18"/>
        </w:rPr>
        <w:t xml:space="preserve">their </w:t>
      </w:r>
      <w:r w:rsidRPr="00850B70">
        <w:rPr>
          <w:sz w:val="18"/>
          <w:szCs w:val="18"/>
        </w:rPr>
        <w:t>views</w:t>
      </w:r>
      <w:r w:rsidR="00E5067C">
        <w:rPr>
          <w:sz w:val="18"/>
          <w:szCs w:val="18"/>
        </w:rPr>
        <w:t xml:space="preserve"> (APE)</w:t>
      </w:r>
    </w:p>
    <w:p w:rsidR="00212762" w:rsidRPr="00850B70" w:rsidRDefault="00D569CA" w:rsidP="00EB0DB9">
      <w:pPr>
        <w:pStyle w:val="ListParagraph"/>
        <w:numPr>
          <w:ilvl w:val="0"/>
          <w:numId w:val="1"/>
        </w:numPr>
        <w:spacing w:after="0" w:line="240" w:lineRule="auto"/>
        <w:rPr>
          <w:sz w:val="18"/>
          <w:szCs w:val="18"/>
        </w:rPr>
      </w:pPr>
      <w:r w:rsidRPr="00850B70">
        <w:rPr>
          <w:sz w:val="18"/>
          <w:szCs w:val="18"/>
        </w:rPr>
        <w:t xml:space="preserve">Briefly </w:t>
      </w:r>
      <w:r w:rsidR="00212762" w:rsidRPr="00850B70">
        <w:rPr>
          <w:sz w:val="18"/>
          <w:szCs w:val="18"/>
        </w:rPr>
        <w:t>Summarise</w:t>
      </w:r>
      <w:r w:rsidRPr="00850B70">
        <w:rPr>
          <w:sz w:val="18"/>
          <w:szCs w:val="18"/>
        </w:rPr>
        <w:t xml:space="preserve"> what they have read at the end of every session</w:t>
      </w:r>
    </w:p>
    <w:tbl>
      <w:tblPr>
        <w:tblStyle w:val="TableGrid"/>
        <w:tblpPr w:leftFromText="180" w:rightFromText="180" w:vertAnchor="text" w:horzAnchor="margin" w:tblpY="238"/>
        <w:tblW w:w="0" w:type="auto"/>
        <w:tblLook w:val="04A0" w:firstRow="1" w:lastRow="0" w:firstColumn="1" w:lastColumn="0" w:noHBand="0" w:noVBand="1"/>
      </w:tblPr>
      <w:tblGrid>
        <w:gridCol w:w="5129"/>
        <w:gridCol w:w="5129"/>
        <w:gridCol w:w="5130"/>
      </w:tblGrid>
      <w:tr w:rsidR="00BB3038" w:rsidTr="00BB3038">
        <w:tc>
          <w:tcPr>
            <w:tcW w:w="5129" w:type="dxa"/>
          </w:tcPr>
          <w:p w:rsidR="00BB3038" w:rsidRPr="00EB0DB9" w:rsidRDefault="00BB3038" w:rsidP="00BB3038">
            <w:pPr>
              <w:jc w:val="center"/>
              <w:rPr>
                <w:sz w:val="18"/>
                <w:szCs w:val="18"/>
              </w:rPr>
            </w:pPr>
            <w:r w:rsidRPr="00EB0DB9">
              <w:rPr>
                <w:noProof/>
                <w:sz w:val="18"/>
                <w:szCs w:val="18"/>
              </w:rPr>
              <w:drawing>
                <wp:inline distT="0" distB="0" distL="0" distR="0" wp14:anchorId="6139A61C" wp14:editId="7BA66E77">
                  <wp:extent cx="933450" cy="933450"/>
                  <wp:effectExtent l="0" t="0" r="0" b="0"/>
                  <wp:docPr id="1" name="irc_mi" descr="Image result for read with 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rc_mi" descr="Image result for read with eric"/>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a:extLst/>
                        </pic:spPr>
                      </pic:pic>
                    </a:graphicData>
                  </a:graphic>
                </wp:inline>
              </w:drawing>
            </w:r>
          </w:p>
          <w:p w:rsidR="00BB3038" w:rsidRPr="00EB0DB9" w:rsidRDefault="00BB3038" w:rsidP="00BB3038">
            <w:pPr>
              <w:pStyle w:val="ListParagraph"/>
              <w:numPr>
                <w:ilvl w:val="0"/>
                <w:numId w:val="4"/>
              </w:numPr>
              <w:jc w:val="center"/>
              <w:rPr>
                <w:sz w:val="18"/>
                <w:szCs w:val="18"/>
              </w:rPr>
            </w:pPr>
            <w:r w:rsidRPr="00EB0DB9">
              <w:rPr>
                <w:sz w:val="18"/>
                <w:szCs w:val="18"/>
              </w:rPr>
              <w:t>Use knowledge of morphology and etymology to read aloud and understand new words.</w:t>
            </w:r>
          </w:p>
        </w:tc>
        <w:tc>
          <w:tcPr>
            <w:tcW w:w="5129" w:type="dxa"/>
          </w:tcPr>
          <w:p w:rsidR="00BB3038" w:rsidRPr="00EB0DB9" w:rsidRDefault="00BB3038" w:rsidP="00BB3038">
            <w:pPr>
              <w:jc w:val="center"/>
              <w:rPr>
                <w:sz w:val="18"/>
                <w:szCs w:val="18"/>
              </w:rPr>
            </w:pPr>
            <w:r w:rsidRPr="00EB0DB9">
              <w:rPr>
                <w:noProof/>
                <w:sz w:val="18"/>
                <w:szCs w:val="18"/>
              </w:rPr>
              <w:drawing>
                <wp:inline distT="0" distB="0" distL="0" distR="0" wp14:anchorId="3AE8B375" wp14:editId="0C395C75">
                  <wp:extent cx="914400" cy="914400"/>
                  <wp:effectExtent l="0" t="0" r="0" b="0"/>
                  <wp:docPr id="2" name="irc_mi" descr="Image result for read with 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irc_mi" descr="Image result for read with eri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a:extLst/>
                        </pic:spPr>
                      </pic:pic>
                    </a:graphicData>
                  </a:graphic>
                </wp:inline>
              </w:drawing>
            </w:r>
          </w:p>
          <w:p w:rsidR="00BB3038" w:rsidRPr="00046773" w:rsidRDefault="00BB3038" w:rsidP="00BB3038">
            <w:pPr>
              <w:pStyle w:val="ListParagraph"/>
              <w:numPr>
                <w:ilvl w:val="0"/>
                <w:numId w:val="1"/>
              </w:numPr>
              <w:jc w:val="center"/>
              <w:rPr>
                <w:sz w:val="17"/>
                <w:szCs w:val="17"/>
              </w:rPr>
            </w:pPr>
            <w:r w:rsidRPr="00046773">
              <w:rPr>
                <w:sz w:val="17"/>
                <w:szCs w:val="17"/>
              </w:rPr>
              <w:t>Understand what they read by checking the book makes sense to them, discussing their understanding and exploring the meaning of words in context.</w:t>
            </w:r>
          </w:p>
          <w:p w:rsidR="00BB3038" w:rsidRPr="00046773" w:rsidRDefault="00BB3038" w:rsidP="00BB3038">
            <w:pPr>
              <w:pStyle w:val="ListParagraph"/>
              <w:numPr>
                <w:ilvl w:val="0"/>
                <w:numId w:val="1"/>
              </w:numPr>
              <w:jc w:val="center"/>
              <w:rPr>
                <w:color w:val="4472C4" w:themeColor="accent1"/>
                <w:sz w:val="17"/>
                <w:szCs w:val="17"/>
              </w:rPr>
            </w:pPr>
            <w:r w:rsidRPr="00046773">
              <w:rPr>
                <w:color w:val="4472C4" w:themeColor="accent1"/>
                <w:sz w:val="17"/>
                <w:szCs w:val="17"/>
              </w:rPr>
              <w:t>Identify and discuss themes and conventions across a wide range of writing (context)</w:t>
            </w:r>
          </w:p>
          <w:p w:rsidR="00212762" w:rsidRPr="00046773" w:rsidRDefault="00212762" w:rsidP="00212762">
            <w:pPr>
              <w:pStyle w:val="ListParagraph"/>
              <w:numPr>
                <w:ilvl w:val="0"/>
                <w:numId w:val="1"/>
              </w:numPr>
              <w:jc w:val="center"/>
              <w:rPr>
                <w:color w:val="7030A0"/>
                <w:sz w:val="17"/>
                <w:szCs w:val="17"/>
              </w:rPr>
            </w:pPr>
            <w:r w:rsidRPr="00046773">
              <w:rPr>
                <w:color w:val="7030A0"/>
                <w:sz w:val="17"/>
                <w:szCs w:val="17"/>
              </w:rPr>
              <w:t>Summarise ideas drawn from more than one paragraph, identifying key details</w:t>
            </w:r>
          </w:p>
          <w:p w:rsidR="00BB3038" w:rsidRPr="00046773" w:rsidRDefault="00BB3038" w:rsidP="00BB3038">
            <w:pPr>
              <w:pStyle w:val="ListParagraph"/>
              <w:numPr>
                <w:ilvl w:val="0"/>
                <w:numId w:val="1"/>
              </w:numPr>
              <w:jc w:val="center"/>
              <w:rPr>
                <w:sz w:val="17"/>
                <w:szCs w:val="17"/>
              </w:rPr>
            </w:pPr>
            <w:r w:rsidRPr="00046773">
              <w:rPr>
                <w:sz w:val="17"/>
                <w:szCs w:val="17"/>
              </w:rPr>
              <w:t>Use age-appropriate dictionaries to check the meanings of words</w:t>
            </w:r>
          </w:p>
          <w:p w:rsidR="00BB3038" w:rsidRPr="00EB0DB9" w:rsidRDefault="00BB3038" w:rsidP="00BB3038">
            <w:pPr>
              <w:pStyle w:val="ListParagraph"/>
              <w:numPr>
                <w:ilvl w:val="0"/>
                <w:numId w:val="1"/>
              </w:numPr>
              <w:jc w:val="center"/>
              <w:rPr>
                <w:sz w:val="18"/>
                <w:szCs w:val="18"/>
              </w:rPr>
            </w:pPr>
            <w:r w:rsidRPr="00046773">
              <w:rPr>
                <w:sz w:val="17"/>
                <w:szCs w:val="17"/>
              </w:rPr>
              <w:t>Analyse structure – presentation and language – of different genres and their suitability for purpose</w:t>
            </w:r>
          </w:p>
        </w:tc>
        <w:tc>
          <w:tcPr>
            <w:tcW w:w="5130" w:type="dxa"/>
          </w:tcPr>
          <w:p w:rsidR="00BB3038" w:rsidRPr="00EB0DB9" w:rsidRDefault="00BB3038" w:rsidP="00BB3038">
            <w:pPr>
              <w:jc w:val="center"/>
              <w:rPr>
                <w:sz w:val="18"/>
                <w:szCs w:val="18"/>
              </w:rPr>
            </w:pPr>
            <w:r w:rsidRPr="00EB0DB9">
              <w:rPr>
                <w:noProof/>
                <w:sz w:val="18"/>
                <w:szCs w:val="18"/>
              </w:rPr>
              <w:drawing>
                <wp:inline distT="0" distB="0" distL="0" distR="0" wp14:anchorId="0F9CBCE3" wp14:editId="0B0715C7">
                  <wp:extent cx="923925" cy="923925"/>
                  <wp:effectExtent l="0" t="0" r="9525" b="9525"/>
                  <wp:docPr id="3" name="irc_mi" descr="Image result for read with 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irc_mi" descr="Image result for read with eric"/>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a:ln>
                            <a:noFill/>
                          </a:ln>
                          <a:extLst/>
                        </pic:spPr>
                      </pic:pic>
                    </a:graphicData>
                  </a:graphic>
                </wp:inline>
              </w:drawing>
            </w:r>
          </w:p>
          <w:p w:rsidR="00A1211F" w:rsidRDefault="00A1211F" w:rsidP="00BB3038">
            <w:pPr>
              <w:pStyle w:val="ListParagraph"/>
              <w:numPr>
                <w:ilvl w:val="0"/>
                <w:numId w:val="1"/>
              </w:numPr>
              <w:jc w:val="center"/>
              <w:rPr>
                <w:sz w:val="18"/>
                <w:szCs w:val="18"/>
              </w:rPr>
            </w:pPr>
            <w:r>
              <w:rPr>
                <w:sz w:val="18"/>
                <w:szCs w:val="18"/>
              </w:rPr>
              <w:t>Answer questions by finding the information in the text.</w:t>
            </w:r>
          </w:p>
          <w:p w:rsidR="00CF1F83" w:rsidRDefault="00CF1F83" w:rsidP="00BB3038">
            <w:pPr>
              <w:pStyle w:val="ListParagraph"/>
              <w:numPr>
                <w:ilvl w:val="0"/>
                <w:numId w:val="1"/>
              </w:numPr>
              <w:jc w:val="center"/>
              <w:rPr>
                <w:sz w:val="18"/>
                <w:szCs w:val="18"/>
              </w:rPr>
            </w:pPr>
            <w:r>
              <w:rPr>
                <w:sz w:val="18"/>
                <w:szCs w:val="18"/>
              </w:rPr>
              <w:t>Retrieve, record and present information from non-fiction (happens within the writing and topic lessons)</w:t>
            </w:r>
          </w:p>
          <w:p w:rsidR="00BB3038" w:rsidRPr="00212762" w:rsidRDefault="00BB3038" w:rsidP="00BB3038">
            <w:pPr>
              <w:pStyle w:val="ListParagraph"/>
              <w:numPr>
                <w:ilvl w:val="0"/>
                <w:numId w:val="1"/>
              </w:numPr>
              <w:jc w:val="center"/>
              <w:rPr>
                <w:color w:val="7030A0"/>
                <w:sz w:val="18"/>
                <w:szCs w:val="18"/>
              </w:rPr>
            </w:pPr>
            <w:r w:rsidRPr="00212762">
              <w:rPr>
                <w:color w:val="7030A0"/>
                <w:sz w:val="18"/>
                <w:szCs w:val="18"/>
              </w:rPr>
              <w:t>Summarise ideas drawn from more than one paragraph, identifying key details (particularly non-fiction)</w:t>
            </w:r>
          </w:p>
          <w:p w:rsidR="00BB3038" w:rsidRPr="00EB0DB9" w:rsidRDefault="00BB3038" w:rsidP="00BB3038">
            <w:pPr>
              <w:pStyle w:val="ListParagraph"/>
              <w:numPr>
                <w:ilvl w:val="0"/>
                <w:numId w:val="1"/>
              </w:numPr>
              <w:jc w:val="center"/>
              <w:rPr>
                <w:sz w:val="18"/>
                <w:szCs w:val="18"/>
              </w:rPr>
            </w:pPr>
            <w:r w:rsidRPr="00EB0DB9">
              <w:rPr>
                <w:sz w:val="18"/>
                <w:szCs w:val="18"/>
              </w:rPr>
              <w:t>Distinguish between statements of fact and opinion</w:t>
            </w:r>
          </w:p>
          <w:p w:rsidR="00BB3038" w:rsidRPr="00EB0DB9" w:rsidRDefault="00BB3038" w:rsidP="00BB3038">
            <w:pPr>
              <w:jc w:val="center"/>
              <w:rPr>
                <w:sz w:val="18"/>
                <w:szCs w:val="18"/>
              </w:rPr>
            </w:pPr>
          </w:p>
        </w:tc>
      </w:tr>
      <w:tr w:rsidR="00BB3038" w:rsidTr="00BB3038">
        <w:tc>
          <w:tcPr>
            <w:tcW w:w="5129" w:type="dxa"/>
          </w:tcPr>
          <w:p w:rsidR="00BB3038" w:rsidRPr="00EB0DB9" w:rsidRDefault="00BB3038" w:rsidP="00BB3038">
            <w:pPr>
              <w:jc w:val="center"/>
              <w:rPr>
                <w:sz w:val="18"/>
                <w:szCs w:val="18"/>
              </w:rPr>
            </w:pPr>
            <w:r w:rsidRPr="00EB0DB9">
              <w:rPr>
                <w:noProof/>
                <w:sz w:val="18"/>
                <w:szCs w:val="18"/>
              </w:rPr>
              <w:drawing>
                <wp:inline distT="0" distB="0" distL="0" distR="0" wp14:anchorId="29DB2772" wp14:editId="57850413">
                  <wp:extent cx="914400" cy="914400"/>
                  <wp:effectExtent l="0" t="0" r="0" b="0"/>
                  <wp:docPr id="4" name="irc_mi" descr="Image result for read with 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irc_mi" descr="Image result for read with eric"/>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a:extLst/>
                        </pic:spPr>
                      </pic:pic>
                    </a:graphicData>
                  </a:graphic>
                </wp:inline>
              </w:drawing>
            </w:r>
          </w:p>
          <w:p w:rsidR="00BB3038" w:rsidRPr="00EB0DB9" w:rsidRDefault="00BB3038" w:rsidP="00BB3038">
            <w:pPr>
              <w:pStyle w:val="ListParagraph"/>
              <w:numPr>
                <w:ilvl w:val="0"/>
                <w:numId w:val="2"/>
              </w:numPr>
              <w:jc w:val="center"/>
              <w:rPr>
                <w:sz w:val="18"/>
                <w:szCs w:val="18"/>
              </w:rPr>
            </w:pPr>
            <w:r w:rsidRPr="00EB0DB9">
              <w:rPr>
                <w:sz w:val="18"/>
                <w:szCs w:val="18"/>
              </w:rPr>
              <w:t>Ask questions to improve understanding of texts</w:t>
            </w:r>
          </w:p>
          <w:p w:rsidR="00BB3038" w:rsidRPr="006E0257" w:rsidRDefault="00BB3038" w:rsidP="00BB3038">
            <w:pPr>
              <w:pStyle w:val="ListParagraph"/>
              <w:numPr>
                <w:ilvl w:val="0"/>
                <w:numId w:val="2"/>
              </w:numPr>
              <w:jc w:val="center"/>
              <w:rPr>
                <w:color w:val="FF0000"/>
                <w:sz w:val="18"/>
                <w:szCs w:val="18"/>
              </w:rPr>
            </w:pPr>
            <w:r w:rsidRPr="006E0257">
              <w:rPr>
                <w:color w:val="FF0000"/>
                <w:sz w:val="18"/>
                <w:szCs w:val="18"/>
              </w:rPr>
              <w:t>Make comparisons within and across books</w:t>
            </w:r>
          </w:p>
          <w:p w:rsidR="00BB3038" w:rsidRDefault="00BB3038" w:rsidP="00BB3038">
            <w:pPr>
              <w:pStyle w:val="ListParagraph"/>
              <w:numPr>
                <w:ilvl w:val="0"/>
                <w:numId w:val="2"/>
              </w:numPr>
              <w:jc w:val="center"/>
              <w:rPr>
                <w:sz w:val="18"/>
                <w:szCs w:val="18"/>
              </w:rPr>
            </w:pPr>
            <w:r w:rsidRPr="00EB0DB9">
              <w:rPr>
                <w:sz w:val="18"/>
                <w:szCs w:val="18"/>
              </w:rPr>
              <w:t>Drawing inferences such as characters feelings, thoughts and motives from their actions.</w:t>
            </w:r>
          </w:p>
          <w:p w:rsidR="001E5630" w:rsidRPr="001E5630" w:rsidRDefault="001E5630" w:rsidP="001E5630">
            <w:pPr>
              <w:pStyle w:val="ListParagraph"/>
              <w:numPr>
                <w:ilvl w:val="0"/>
                <w:numId w:val="2"/>
              </w:numPr>
              <w:jc w:val="center"/>
              <w:rPr>
                <w:sz w:val="18"/>
                <w:szCs w:val="18"/>
              </w:rPr>
            </w:pPr>
            <w:r w:rsidRPr="00EB0DB9">
              <w:rPr>
                <w:sz w:val="18"/>
                <w:szCs w:val="18"/>
              </w:rPr>
              <w:t xml:space="preserve">Drawing inferences </w:t>
            </w:r>
            <w:r>
              <w:rPr>
                <w:sz w:val="18"/>
                <w:szCs w:val="18"/>
              </w:rPr>
              <w:t>from key themes within a book.</w:t>
            </w:r>
          </w:p>
          <w:p w:rsidR="00BB3038" w:rsidRPr="00EB0DB9" w:rsidRDefault="00BB3038" w:rsidP="00BB3038">
            <w:pPr>
              <w:pStyle w:val="ListParagraph"/>
              <w:numPr>
                <w:ilvl w:val="0"/>
                <w:numId w:val="2"/>
              </w:numPr>
              <w:jc w:val="center"/>
              <w:rPr>
                <w:sz w:val="18"/>
                <w:szCs w:val="18"/>
              </w:rPr>
            </w:pPr>
            <w:r w:rsidRPr="00EB0DB9">
              <w:rPr>
                <w:sz w:val="18"/>
                <w:szCs w:val="18"/>
              </w:rPr>
              <w:t>Predict what might happen from details stated and implied.</w:t>
            </w:r>
          </w:p>
          <w:p w:rsidR="00BB3038" w:rsidRPr="00EB0DB9" w:rsidRDefault="00BB3038" w:rsidP="00BB3038">
            <w:pPr>
              <w:jc w:val="center"/>
              <w:rPr>
                <w:sz w:val="18"/>
                <w:szCs w:val="18"/>
              </w:rPr>
            </w:pPr>
          </w:p>
        </w:tc>
        <w:tc>
          <w:tcPr>
            <w:tcW w:w="5129" w:type="dxa"/>
          </w:tcPr>
          <w:p w:rsidR="00BB3038" w:rsidRPr="00EB0DB9" w:rsidRDefault="00BB3038" w:rsidP="00BB3038">
            <w:pPr>
              <w:jc w:val="center"/>
              <w:rPr>
                <w:sz w:val="18"/>
                <w:szCs w:val="18"/>
              </w:rPr>
            </w:pPr>
            <w:r w:rsidRPr="00EB0DB9">
              <w:rPr>
                <w:noProof/>
                <w:sz w:val="18"/>
                <w:szCs w:val="18"/>
              </w:rPr>
              <w:drawing>
                <wp:inline distT="0" distB="0" distL="0" distR="0" wp14:anchorId="24FA2791" wp14:editId="2BCCB746">
                  <wp:extent cx="904875" cy="903843"/>
                  <wp:effectExtent l="0" t="0" r="0" b="0"/>
                  <wp:docPr id="5" name="irc_mi" descr="Image result for read with 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irc_mi" descr="Image result for read with eric"/>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17265" cy="916219"/>
                          </a:xfrm>
                          <a:prstGeom prst="rect">
                            <a:avLst/>
                          </a:prstGeom>
                          <a:noFill/>
                          <a:ln>
                            <a:noFill/>
                          </a:ln>
                          <a:extLst/>
                        </pic:spPr>
                      </pic:pic>
                    </a:graphicData>
                  </a:graphic>
                </wp:inline>
              </w:drawing>
            </w:r>
          </w:p>
          <w:p w:rsidR="00BB3038" w:rsidRPr="00046773" w:rsidRDefault="00BB3038" w:rsidP="00BB3038">
            <w:pPr>
              <w:pStyle w:val="ListParagraph"/>
              <w:numPr>
                <w:ilvl w:val="0"/>
                <w:numId w:val="3"/>
              </w:numPr>
              <w:jc w:val="center"/>
              <w:rPr>
                <w:sz w:val="17"/>
                <w:szCs w:val="17"/>
              </w:rPr>
            </w:pPr>
            <w:r w:rsidRPr="00046773">
              <w:rPr>
                <w:sz w:val="17"/>
                <w:szCs w:val="17"/>
              </w:rPr>
              <w:t>Discuss how authors use language to affect the reader</w:t>
            </w:r>
          </w:p>
          <w:p w:rsidR="00BB3038" w:rsidRPr="00046773" w:rsidRDefault="00BB3038" w:rsidP="00BB3038">
            <w:pPr>
              <w:pStyle w:val="ListParagraph"/>
              <w:numPr>
                <w:ilvl w:val="0"/>
                <w:numId w:val="3"/>
              </w:numPr>
              <w:jc w:val="center"/>
              <w:rPr>
                <w:color w:val="FF0000"/>
                <w:sz w:val="17"/>
                <w:szCs w:val="17"/>
              </w:rPr>
            </w:pPr>
            <w:r w:rsidRPr="00046773">
              <w:rPr>
                <w:color w:val="FF0000"/>
                <w:sz w:val="17"/>
                <w:szCs w:val="17"/>
              </w:rPr>
              <w:t>Make comparisons within and across books</w:t>
            </w:r>
            <w:r w:rsidR="006E0257" w:rsidRPr="00046773">
              <w:rPr>
                <w:color w:val="FF0000"/>
                <w:sz w:val="17"/>
                <w:szCs w:val="17"/>
              </w:rPr>
              <w:t xml:space="preserve"> (from author’s point of view)</w:t>
            </w:r>
          </w:p>
          <w:p w:rsidR="00BB3038" w:rsidRPr="00046773" w:rsidRDefault="00BB3038" w:rsidP="00BB3038">
            <w:pPr>
              <w:pStyle w:val="ListParagraph"/>
              <w:numPr>
                <w:ilvl w:val="0"/>
                <w:numId w:val="3"/>
              </w:numPr>
              <w:jc w:val="center"/>
              <w:rPr>
                <w:sz w:val="17"/>
                <w:szCs w:val="17"/>
              </w:rPr>
            </w:pPr>
            <w:r w:rsidRPr="00046773">
              <w:rPr>
                <w:sz w:val="17"/>
                <w:szCs w:val="17"/>
              </w:rPr>
              <w:t>Discuss how authors use figurative language to affect the reader</w:t>
            </w:r>
          </w:p>
          <w:p w:rsidR="00BB3038" w:rsidRPr="00046773" w:rsidRDefault="00BB3038" w:rsidP="00BB3038">
            <w:pPr>
              <w:pStyle w:val="ListParagraph"/>
              <w:numPr>
                <w:ilvl w:val="0"/>
                <w:numId w:val="3"/>
              </w:numPr>
              <w:jc w:val="center"/>
              <w:rPr>
                <w:sz w:val="17"/>
                <w:szCs w:val="17"/>
              </w:rPr>
            </w:pPr>
            <w:r w:rsidRPr="00046773">
              <w:rPr>
                <w:sz w:val="17"/>
                <w:szCs w:val="17"/>
              </w:rPr>
              <w:t xml:space="preserve">Identify how </w:t>
            </w:r>
            <w:r w:rsidR="006E0257" w:rsidRPr="00046773">
              <w:rPr>
                <w:sz w:val="17"/>
                <w:szCs w:val="17"/>
              </w:rPr>
              <w:t xml:space="preserve">the author uses </w:t>
            </w:r>
            <w:r w:rsidRPr="00046773">
              <w:rPr>
                <w:sz w:val="17"/>
                <w:szCs w:val="17"/>
              </w:rPr>
              <w:t>language, structure and presentation contribute to meaning</w:t>
            </w:r>
          </w:p>
          <w:p w:rsidR="00BB3038" w:rsidRPr="00046773" w:rsidRDefault="00BB3038" w:rsidP="00BB3038">
            <w:pPr>
              <w:pStyle w:val="ListParagraph"/>
              <w:numPr>
                <w:ilvl w:val="0"/>
                <w:numId w:val="3"/>
              </w:numPr>
              <w:jc w:val="center"/>
              <w:rPr>
                <w:sz w:val="17"/>
                <w:szCs w:val="17"/>
              </w:rPr>
            </w:pPr>
            <w:r w:rsidRPr="00046773">
              <w:rPr>
                <w:color w:val="4472C4" w:themeColor="accent1"/>
                <w:sz w:val="17"/>
                <w:szCs w:val="17"/>
              </w:rPr>
              <w:t>Identify and discuss themes and conventions across a wide range of writing (understanding the reason why for the choice</w:t>
            </w:r>
            <w:r w:rsidR="001E5630" w:rsidRPr="00046773">
              <w:rPr>
                <w:color w:val="4472C4" w:themeColor="accent1"/>
                <w:sz w:val="17"/>
                <w:szCs w:val="17"/>
              </w:rPr>
              <w:t xml:space="preserve"> made</w:t>
            </w:r>
            <w:r w:rsidRPr="00046773">
              <w:rPr>
                <w:color w:val="4472C4" w:themeColor="accent1"/>
                <w:sz w:val="17"/>
                <w:szCs w:val="17"/>
              </w:rPr>
              <w:t>)</w:t>
            </w:r>
          </w:p>
          <w:p w:rsidR="00046773" w:rsidRPr="00EB0DB9" w:rsidRDefault="00046773" w:rsidP="00BB3038">
            <w:pPr>
              <w:pStyle w:val="ListParagraph"/>
              <w:numPr>
                <w:ilvl w:val="0"/>
                <w:numId w:val="3"/>
              </w:numPr>
              <w:jc w:val="center"/>
              <w:rPr>
                <w:sz w:val="18"/>
                <w:szCs w:val="18"/>
              </w:rPr>
            </w:pPr>
            <w:r w:rsidRPr="00046773">
              <w:rPr>
                <w:sz w:val="17"/>
                <w:szCs w:val="17"/>
              </w:rPr>
              <w:t>Recognise and discuss authorial choice of the structure of a poem.</w:t>
            </w:r>
          </w:p>
        </w:tc>
        <w:tc>
          <w:tcPr>
            <w:tcW w:w="5130" w:type="dxa"/>
          </w:tcPr>
          <w:p w:rsidR="00BB3038" w:rsidRPr="00EB0DB9" w:rsidRDefault="00BB3038" w:rsidP="00BB3038">
            <w:pPr>
              <w:jc w:val="center"/>
              <w:rPr>
                <w:sz w:val="18"/>
                <w:szCs w:val="18"/>
              </w:rPr>
            </w:pPr>
            <w:r w:rsidRPr="00EB0DB9">
              <w:rPr>
                <w:noProof/>
                <w:sz w:val="18"/>
                <w:szCs w:val="18"/>
              </w:rPr>
              <w:drawing>
                <wp:inline distT="0" distB="0" distL="0" distR="0" wp14:anchorId="679FCAD9" wp14:editId="7835DF8A">
                  <wp:extent cx="933450" cy="85782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3144" b="4443"/>
                          <a:stretch/>
                        </pic:blipFill>
                        <pic:spPr bwMode="auto">
                          <a:xfrm>
                            <a:off x="0" y="0"/>
                            <a:ext cx="978378" cy="899117"/>
                          </a:xfrm>
                          <a:prstGeom prst="rect">
                            <a:avLst/>
                          </a:prstGeom>
                          <a:noFill/>
                          <a:ln>
                            <a:noFill/>
                          </a:ln>
                          <a:extLst>
                            <a:ext uri="{53640926-AAD7-44D8-BBD7-CCE9431645EC}">
                              <a14:shadowObscured xmlns:a14="http://schemas.microsoft.com/office/drawing/2010/main"/>
                            </a:ext>
                          </a:extLst>
                        </pic:spPr>
                      </pic:pic>
                    </a:graphicData>
                  </a:graphic>
                </wp:inline>
              </w:drawing>
            </w:r>
          </w:p>
          <w:p w:rsidR="00BB3038" w:rsidRPr="00EB0DB9" w:rsidRDefault="00BB3038" w:rsidP="00BB3038">
            <w:pPr>
              <w:pStyle w:val="ListParagraph"/>
              <w:numPr>
                <w:ilvl w:val="0"/>
                <w:numId w:val="1"/>
              </w:numPr>
              <w:jc w:val="center"/>
              <w:rPr>
                <w:sz w:val="18"/>
                <w:szCs w:val="18"/>
              </w:rPr>
            </w:pPr>
            <w:r w:rsidRPr="00EB0DB9">
              <w:rPr>
                <w:sz w:val="18"/>
                <w:szCs w:val="18"/>
              </w:rPr>
              <w:t>Learn a wide range of poetry by heart</w:t>
            </w:r>
          </w:p>
          <w:p w:rsidR="00BB3038" w:rsidRPr="00EB0DB9" w:rsidRDefault="00BB3038" w:rsidP="00BB3038">
            <w:pPr>
              <w:pStyle w:val="ListParagraph"/>
              <w:numPr>
                <w:ilvl w:val="0"/>
                <w:numId w:val="1"/>
              </w:numPr>
              <w:jc w:val="center"/>
              <w:rPr>
                <w:sz w:val="18"/>
                <w:szCs w:val="18"/>
              </w:rPr>
            </w:pPr>
            <w:r w:rsidRPr="00EB0DB9">
              <w:rPr>
                <w:sz w:val="18"/>
                <w:szCs w:val="18"/>
              </w:rPr>
              <w:t>Prepare poems and play-scripts to read aloud and perform, showing intonation, tone and volume so that the meaning is clear to the audience</w:t>
            </w:r>
          </w:p>
          <w:p w:rsidR="00BB3038" w:rsidRPr="00EB0DB9" w:rsidRDefault="00BB3038" w:rsidP="00BB3038">
            <w:pPr>
              <w:jc w:val="center"/>
              <w:rPr>
                <w:sz w:val="18"/>
                <w:szCs w:val="18"/>
              </w:rPr>
            </w:pPr>
          </w:p>
        </w:tc>
      </w:tr>
    </w:tbl>
    <w:p w:rsidR="006E6584" w:rsidRPr="00BB3038" w:rsidRDefault="0051023D" w:rsidP="006E6584">
      <w:pPr>
        <w:rPr>
          <w:sz w:val="20"/>
          <w:szCs w:val="20"/>
        </w:rPr>
      </w:pPr>
      <w:r w:rsidRPr="00850B70">
        <w:rPr>
          <w:noProof/>
          <w:sz w:val="18"/>
          <w:szCs w:val="18"/>
        </w:rPr>
        <w:drawing>
          <wp:anchor distT="0" distB="0" distL="114300" distR="114300" simplePos="0" relativeHeight="251660288" behindDoc="1" locked="0" layoutInCell="1" allowOverlap="1">
            <wp:simplePos x="0" y="0"/>
            <wp:positionH relativeFrom="margin">
              <wp:posOffset>38100</wp:posOffset>
            </wp:positionH>
            <wp:positionV relativeFrom="paragraph">
              <wp:posOffset>4917440</wp:posOffset>
            </wp:positionV>
            <wp:extent cx="770255" cy="762000"/>
            <wp:effectExtent l="0" t="0" r="0" b="0"/>
            <wp:wrapTight wrapText="bothSides">
              <wp:wrapPolygon edited="0">
                <wp:start x="0" y="0"/>
                <wp:lineTo x="0" y="21060"/>
                <wp:lineTo x="20834" y="21060"/>
                <wp:lineTo x="2083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70255" cy="762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E6584" w:rsidRPr="00850B70" w:rsidRDefault="00EB0DB9" w:rsidP="006E6584">
      <w:pPr>
        <w:rPr>
          <w:sz w:val="18"/>
          <w:szCs w:val="18"/>
        </w:rPr>
      </w:pPr>
      <w:r w:rsidRPr="00850B70">
        <w:rPr>
          <w:sz w:val="18"/>
          <w:szCs w:val="18"/>
        </w:rPr>
        <w:t xml:space="preserve">At the end of each WCR text pupils </w:t>
      </w:r>
      <w:r w:rsidR="00BB3038" w:rsidRPr="00850B70">
        <w:rPr>
          <w:sz w:val="18"/>
          <w:szCs w:val="18"/>
        </w:rPr>
        <w:t>have</w:t>
      </w:r>
      <w:r w:rsidRPr="00850B70">
        <w:rPr>
          <w:sz w:val="18"/>
          <w:szCs w:val="18"/>
        </w:rPr>
        <w:t xml:space="preserve"> the opportunity to </w:t>
      </w:r>
      <w:r w:rsidR="00BB3038" w:rsidRPr="00850B70">
        <w:rPr>
          <w:b/>
          <w:sz w:val="18"/>
          <w:szCs w:val="18"/>
        </w:rPr>
        <w:t>r</w:t>
      </w:r>
      <w:r w:rsidR="006E6584" w:rsidRPr="00850B70">
        <w:rPr>
          <w:b/>
          <w:sz w:val="18"/>
          <w:szCs w:val="18"/>
        </w:rPr>
        <w:t>eview</w:t>
      </w:r>
      <w:r w:rsidRPr="00850B70">
        <w:rPr>
          <w:sz w:val="18"/>
          <w:szCs w:val="18"/>
        </w:rPr>
        <w:t xml:space="preserve"> the book, by:</w:t>
      </w:r>
      <w:r w:rsidR="00BB3038" w:rsidRPr="00850B70">
        <w:rPr>
          <w:sz w:val="18"/>
          <w:szCs w:val="18"/>
        </w:rPr>
        <w:t xml:space="preserve"> </w:t>
      </w:r>
    </w:p>
    <w:p w:rsidR="006E6584" w:rsidRPr="00850B70" w:rsidRDefault="006E6584" w:rsidP="00EB0DB9">
      <w:pPr>
        <w:pStyle w:val="ListParagraph"/>
        <w:numPr>
          <w:ilvl w:val="0"/>
          <w:numId w:val="1"/>
        </w:numPr>
        <w:spacing w:after="0" w:line="240" w:lineRule="auto"/>
        <w:rPr>
          <w:sz w:val="18"/>
          <w:szCs w:val="18"/>
        </w:rPr>
      </w:pPr>
      <w:r w:rsidRPr="00850B70">
        <w:rPr>
          <w:sz w:val="18"/>
          <w:szCs w:val="18"/>
        </w:rPr>
        <w:t>Make book recommendations, giving reasons for choices</w:t>
      </w:r>
    </w:p>
    <w:p w:rsidR="00582DA8" w:rsidRPr="00850B70" w:rsidRDefault="006E6584" w:rsidP="00A62C28">
      <w:pPr>
        <w:pStyle w:val="ListParagraph"/>
        <w:numPr>
          <w:ilvl w:val="0"/>
          <w:numId w:val="1"/>
        </w:numPr>
        <w:spacing w:after="0" w:line="240" w:lineRule="auto"/>
        <w:rPr>
          <w:sz w:val="18"/>
          <w:szCs w:val="18"/>
        </w:rPr>
      </w:pPr>
      <w:r w:rsidRPr="00850B70">
        <w:rPr>
          <w:sz w:val="18"/>
          <w:szCs w:val="18"/>
        </w:rPr>
        <w:t>Participate in formal presentations and debates about reading</w:t>
      </w:r>
    </w:p>
    <w:sectPr w:rsidR="00582DA8" w:rsidRPr="00850B70" w:rsidSect="00850B70">
      <w:pgSz w:w="16838" w:h="11906" w:orient="landscape"/>
      <w:pgMar w:top="454"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B59D7"/>
    <w:multiLevelType w:val="hybridMultilevel"/>
    <w:tmpl w:val="9934E1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8B502F"/>
    <w:multiLevelType w:val="hybridMultilevel"/>
    <w:tmpl w:val="D9EA7B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F92521"/>
    <w:multiLevelType w:val="hybridMultilevel"/>
    <w:tmpl w:val="341ECA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701010"/>
    <w:multiLevelType w:val="hybridMultilevel"/>
    <w:tmpl w:val="529A4A68"/>
    <w:lvl w:ilvl="0" w:tplc="84C27D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B20F6F"/>
    <w:multiLevelType w:val="hybridMultilevel"/>
    <w:tmpl w:val="AB14BE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20D2840"/>
    <w:multiLevelType w:val="hybridMultilevel"/>
    <w:tmpl w:val="A52E3D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1251E4"/>
    <w:multiLevelType w:val="hybridMultilevel"/>
    <w:tmpl w:val="3940A6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5B1400"/>
    <w:multiLevelType w:val="hybridMultilevel"/>
    <w:tmpl w:val="F8C65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C878C4"/>
    <w:multiLevelType w:val="hybridMultilevel"/>
    <w:tmpl w:val="958E0616"/>
    <w:lvl w:ilvl="0" w:tplc="D2BABD38">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7204B4"/>
    <w:multiLevelType w:val="hybridMultilevel"/>
    <w:tmpl w:val="70AAC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D85FD2"/>
    <w:multiLevelType w:val="hybridMultilevel"/>
    <w:tmpl w:val="8DCEAD82"/>
    <w:lvl w:ilvl="0" w:tplc="AD82DDFE">
      <w:numFmt w:val="bullet"/>
      <w:lvlText w:val=""/>
      <w:lvlJc w:val="left"/>
      <w:pPr>
        <w:ind w:left="720" w:hanging="360"/>
      </w:pPr>
      <w:rPr>
        <w:rFonts w:ascii="Symbol" w:eastAsiaTheme="minorHAnsi" w:hAnsi="Symbol"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762448"/>
    <w:multiLevelType w:val="hybridMultilevel"/>
    <w:tmpl w:val="B400D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0E7257"/>
    <w:multiLevelType w:val="hybridMultilevel"/>
    <w:tmpl w:val="9C3075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C902B0F"/>
    <w:multiLevelType w:val="hybridMultilevel"/>
    <w:tmpl w:val="AFE80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BB260E"/>
    <w:multiLevelType w:val="hybridMultilevel"/>
    <w:tmpl w:val="58AAE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C505E5"/>
    <w:multiLevelType w:val="hybridMultilevel"/>
    <w:tmpl w:val="FD4E4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675C5B"/>
    <w:multiLevelType w:val="hybridMultilevel"/>
    <w:tmpl w:val="492224CC"/>
    <w:lvl w:ilvl="0" w:tplc="D2BABD38">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BF383C"/>
    <w:multiLevelType w:val="hybridMultilevel"/>
    <w:tmpl w:val="4B3CB2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D4A1DF9"/>
    <w:multiLevelType w:val="hybridMultilevel"/>
    <w:tmpl w:val="0A98E6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6D66E99"/>
    <w:multiLevelType w:val="hybridMultilevel"/>
    <w:tmpl w:val="1E40E6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8E72FE"/>
    <w:multiLevelType w:val="hybridMultilevel"/>
    <w:tmpl w:val="A04E54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F7878AF"/>
    <w:multiLevelType w:val="hybridMultilevel"/>
    <w:tmpl w:val="69E01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0"/>
  </w:num>
  <w:num w:numId="3">
    <w:abstractNumId w:val="5"/>
  </w:num>
  <w:num w:numId="4">
    <w:abstractNumId w:val="2"/>
  </w:num>
  <w:num w:numId="5">
    <w:abstractNumId w:val="18"/>
  </w:num>
  <w:num w:numId="6">
    <w:abstractNumId w:val="10"/>
  </w:num>
  <w:num w:numId="7">
    <w:abstractNumId w:val="9"/>
  </w:num>
  <w:num w:numId="8">
    <w:abstractNumId w:val="15"/>
  </w:num>
  <w:num w:numId="9">
    <w:abstractNumId w:val="16"/>
  </w:num>
  <w:num w:numId="10">
    <w:abstractNumId w:val="19"/>
  </w:num>
  <w:num w:numId="11">
    <w:abstractNumId w:val="6"/>
  </w:num>
  <w:num w:numId="12">
    <w:abstractNumId w:val="3"/>
  </w:num>
  <w:num w:numId="13">
    <w:abstractNumId w:val="14"/>
  </w:num>
  <w:num w:numId="14">
    <w:abstractNumId w:val="7"/>
  </w:num>
  <w:num w:numId="15">
    <w:abstractNumId w:val="11"/>
  </w:num>
  <w:num w:numId="16">
    <w:abstractNumId w:val="8"/>
  </w:num>
  <w:num w:numId="17">
    <w:abstractNumId w:val="12"/>
  </w:num>
  <w:num w:numId="18">
    <w:abstractNumId w:val="17"/>
  </w:num>
  <w:num w:numId="19">
    <w:abstractNumId w:val="4"/>
  </w:num>
  <w:num w:numId="20">
    <w:abstractNumId w:val="1"/>
  </w:num>
  <w:num w:numId="21">
    <w:abstractNumId w:val="21"/>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C1A"/>
    <w:rsid w:val="00005965"/>
    <w:rsid w:val="00014457"/>
    <w:rsid w:val="000463DA"/>
    <w:rsid w:val="00046773"/>
    <w:rsid w:val="00063CFF"/>
    <w:rsid w:val="000A0C70"/>
    <w:rsid w:val="00102BA6"/>
    <w:rsid w:val="00113646"/>
    <w:rsid w:val="00131810"/>
    <w:rsid w:val="00191BBC"/>
    <w:rsid w:val="001977EB"/>
    <w:rsid w:val="001C2A50"/>
    <w:rsid w:val="001D3D48"/>
    <w:rsid w:val="001E0C3D"/>
    <w:rsid w:val="001E32D8"/>
    <w:rsid w:val="001E5630"/>
    <w:rsid w:val="00212762"/>
    <w:rsid w:val="0022411A"/>
    <w:rsid w:val="002B04F8"/>
    <w:rsid w:val="002B5D4F"/>
    <w:rsid w:val="002B78B7"/>
    <w:rsid w:val="002D10AB"/>
    <w:rsid w:val="002D22BE"/>
    <w:rsid w:val="003304EA"/>
    <w:rsid w:val="00342070"/>
    <w:rsid w:val="003424B4"/>
    <w:rsid w:val="00361114"/>
    <w:rsid w:val="0037480D"/>
    <w:rsid w:val="003A28D9"/>
    <w:rsid w:val="003B1EBE"/>
    <w:rsid w:val="003D547F"/>
    <w:rsid w:val="003D73CB"/>
    <w:rsid w:val="003E141F"/>
    <w:rsid w:val="003E4952"/>
    <w:rsid w:val="004175C8"/>
    <w:rsid w:val="00441839"/>
    <w:rsid w:val="00462C26"/>
    <w:rsid w:val="004712AC"/>
    <w:rsid w:val="004E46F9"/>
    <w:rsid w:val="004F05A4"/>
    <w:rsid w:val="004F63B3"/>
    <w:rsid w:val="0050218B"/>
    <w:rsid w:val="00507121"/>
    <w:rsid w:val="0051023D"/>
    <w:rsid w:val="00543FE1"/>
    <w:rsid w:val="00555E35"/>
    <w:rsid w:val="00561FAA"/>
    <w:rsid w:val="00580343"/>
    <w:rsid w:val="00582DA8"/>
    <w:rsid w:val="005834D3"/>
    <w:rsid w:val="00596E7E"/>
    <w:rsid w:val="005D3F92"/>
    <w:rsid w:val="005E241C"/>
    <w:rsid w:val="005F076E"/>
    <w:rsid w:val="00604B55"/>
    <w:rsid w:val="006313C6"/>
    <w:rsid w:val="00633762"/>
    <w:rsid w:val="00686380"/>
    <w:rsid w:val="006979F6"/>
    <w:rsid w:val="006A4C22"/>
    <w:rsid w:val="006C329D"/>
    <w:rsid w:val="006E0257"/>
    <w:rsid w:val="006E6584"/>
    <w:rsid w:val="00731CC0"/>
    <w:rsid w:val="0073405C"/>
    <w:rsid w:val="0075145C"/>
    <w:rsid w:val="007534D4"/>
    <w:rsid w:val="00787470"/>
    <w:rsid w:val="00790A02"/>
    <w:rsid w:val="00794465"/>
    <w:rsid w:val="007E1076"/>
    <w:rsid w:val="00811ACC"/>
    <w:rsid w:val="00826CA5"/>
    <w:rsid w:val="00827258"/>
    <w:rsid w:val="008311A4"/>
    <w:rsid w:val="00850B70"/>
    <w:rsid w:val="00853DF7"/>
    <w:rsid w:val="00854EC3"/>
    <w:rsid w:val="008930E8"/>
    <w:rsid w:val="00896BE0"/>
    <w:rsid w:val="008E18A1"/>
    <w:rsid w:val="008F590B"/>
    <w:rsid w:val="0092766A"/>
    <w:rsid w:val="00936DE9"/>
    <w:rsid w:val="0094078B"/>
    <w:rsid w:val="00951280"/>
    <w:rsid w:val="00993699"/>
    <w:rsid w:val="009B2A01"/>
    <w:rsid w:val="00A1211F"/>
    <w:rsid w:val="00A1565A"/>
    <w:rsid w:val="00A15D61"/>
    <w:rsid w:val="00A62C28"/>
    <w:rsid w:val="00A846B2"/>
    <w:rsid w:val="00AC3F59"/>
    <w:rsid w:val="00AE4C47"/>
    <w:rsid w:val="00B37A1D"/>
    <w:rsid w:val="00B5364B"/>
    <w:rsid w:val="00B7636F"/>
    <w:rsid w:val="00BA1C6E"/>
    <w:rsid w:val="00BA39FA"/>
    <w:rsid w:val="00BB0073"/>
    <w:rsid w:val="00BB3038"/>
    <w:rsid w:val="00BE1130"/>
    <w:rsid w:val="00C1227F"/>
    <w:rsid w:val="00C27134"/>
    <w:rsid w:val="00C376D7"/>
    <w:rsid w:val="00C45481"/>
    <w:rsid w:val="00C4678B"/>
    <w:rsid w:val="00C830C0"/>
    <w:rsid w:val="00CB0B9D"/>
    <w:rsid w:val="00CB4FD8"/>
    <w:rsid w:val="00CC5D66"/>
    <w:rsid w:val="00CF1F83"/>
    <w:rsid w:val="00D04691"/>
    <w:rsid w:val="00D21D3A"/>
    <w:rsid w:val="00D32A94"/>
    <w:rsid w:val="00D517D7"/>
    <w:rsid w:val="00D569CA"/>
    <w:rsid w:val="00D6457C"/>
    <w:rsid w:val="00D86ECF"/>
    <w:rsid w:val="00DB15DD"/>
    <w:rsid w:val="00DB4D32"/>
    <w:rsid w:val="00DB75E5"/>
    <w:rsid w:val="00DD0AF4"/>
    <w:rsid w:val="00DD0DF6"/>
    <w:rsid w:val="00DD2482"/>
    <w:rsid w:val="00DE628C"/>
    <w:rsid w:val="00DE7C1A"/>
    <w:rsid w:val="00E006C3"/>
    <w:rsid w:val="00E5067C"/>
    <w:rsid w:val="00E51D4A"/>
    <w:rsid w:val="00EA0815"/>
    <w:rsid w:val="00EA5F8E"/>
    <w:rsid w:val="00EB0DB9"/>
    <w:rsid w:val="00F07F9F"/>
    <w:rsid w:val="00F12A75"/>
    <w:rsid w:val="00F14F17"/>
    <w:rsid w:val="00F27B71"/>
    <w:rsid w:val="00FA02BC"/>
    <w:rsid w:val="00FE16B6"/>
    <w:rsid w:val="00FF0F7D"/>
    <w:rsid w:val="00FF6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23F91"/>
  <w15:chartTrackingRefBased/>
  <w15:docId w15:val="{2C5ACB8E-A6A0-4EEA-946C-10ACBB5C4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1B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1C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654730">
      <w:bodyDiv w:val="1"/>
      <w:marLeft w:val="0"/>
      <w:marRight w:val="0"/>
      <w:marTop w:val="0"/>
      <w:marBottom w:val="0"/>
      <w:divBdr>
        <w:top w:val="none" w:sz="0" w:space="0" w:color="auto"/>
        <w:left w:val="none" w:sz="0" w:space="0" w:color="auto"/>
        <w:bottom w:val="none" w:sz="0" w:space="0" w:color="auto"/>
        <w:right w:val="none" w:sz="0" w:space="0" w:color="auto"/>
      </w:divBdr>
    </w:div>
    <w:div w:id="630403221">
      <w:bodyDiv w:val="1"/>
      <w:marLeft w:val="0"/>
      <w:marRight w:val="0"/>
      <w:marTop w:val="0"/>
      <w:marBottom w:val="0"/>
      <w:divBdr>
        <w:top w:val="none" w:sz="0" w:space="0" w:color="auto"/>
        <w:left w:val="none" w:sz="0" w:space="0" w:color="auto"/>
        <w:bottom w:val="none" w:sz="0" w:space="0" w:color="auto"/>
        <w:right w:val="none" w:sz="0" w:space="0" w:color="auto"/>
      </w:divBdr>
    </w:div>
    <w:div w:id="689571058">
      <w:bodyDiv w:val="1"/>
      <w:marLeft w:val="0"/>
      <w:marRight w:val="0"/>
      <w:marTop w:val="0"/>
      <w:marBottom w:val="0"/>
      <w:divBdr>
        <w:top w:val="none" w:sz="0" w:space="0" w:color="auto"/>
        <w:left w:val="none" w:sz="0" w:space="0" w:color="auto"/>
        <w:bottom w:val="none" w:sz="0" w:space="0" w:color="auto"/>
        <w:right w:val="none" w:sz="0" w:space="0" w:color="auto"/>
      </w:divBdr>
    </w:div>
    <w:div w:id="962076947">
      <w:bodyDiv w:val="1"/>
      <w:marLeft w:val="0"/>
      <w:marRight w:val="0"/>
      <w:marTop w:val="0"/>
      <w:marBottom w:val="0"/>
      <w:divBdr>
        <w:top w:val="none" w:sz="0" w:space="0" w:color="auto"/>
        <w:left w:val="none" w:sz="0" w:space="0" w:color="auto"/>
        <w:bottom w:val="none" w:sz="0" w:space="0" w:color="auto"/>
        <w:right w:val="none" w:sz="0" w:space="0" w:color="auto"/>
      </w:divBdr>
    </w:div>
    <w:div w:id="1176075745">
      <w:bodyDiv w:val="1"/>
      <w:marLeft w:val="0"/>
      <w:marRight w:val="0"/>
      <w:marTop w:val="0"/>
      <w:marBottom w:val="0"/>
      <w:divBdr>
        <w:top w:val="none" w:sz="0" w:space="0" w:color="auto"/>
        <w:left w:val="none" w:sz="0" w:space="0" w:color="auto"/>
        <w:bottom w:val="none" w:sz="0" w:space="0" w:color="auto"/>
        <w:right w:val="none" w:sz="0" w:space="0" w:color="auto"/>
      </w:divBdr>
    </w:div>
    <w:div w:id="2009556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emf"/><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1689</Words>
  <Characters>9629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Vaux</dc:creator>
  <cp:keywords/>
  <dc:description/>
  <cp:lastModifiedBy>Claire Vaux</cp:lastModifiedBy>
  <cp:revision>3</cp:revision>
  <dcterms:created xsi:type="dcterms:W3CDTF">2020-10-08T11:06:00Z</dcterms:created>
  <dcterms:modified xsi:type="dcterms:W3CDTF">2020-10-08T11:07:00Z</dcterms:modified>
</cp:coreProperties>
</file>